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35A1" w:rsidRPr="00BA2DA9" w:rsidRDefault="00BA2DA9">
      <w:pPr>
        <w:jc w:val="center"/>
        <w:rPr>
          <w:b/>
          <w:bCs/>
          <w:caps/>
          <w:sz w:val="28"/>
          <w:szCs w:val="28"/>
          <w:lang w:val="ru-RU"/>
        </w:rPr>
      </w:pPr>
      <w:r w:rsidRPr="00BA2DA9">
        <w:rPr>
          <w:b/>
          <w:bCs/>
          <w:caps/>
          <w:sz w:val="28"/>
          <w:szCs w:val="28"/>
          <w:lang w:val="ru-RU"/>
        </w:rPr>
        <w:t>Пояснительная записка</w:t>
      </w:r>
    </w:p>
    <w:p w:rsidR="009035A1" w:rsidRPr="00BA2DA9" w:rsidRDefault="00BA2DA9">
      <w:pPr>
        <w:spacing w:before="283"/>
        <w:ind w:left="283" w:right="283"/>
        <w:jc w:val="center"/>
        <w:rPr>
          <w:b/>
          <w:bCs/>
          <w:lang w:val="ru-RU"/>
        </w:rPr>
      </w:pPr>
      <w:r w:rsidRPr="00BA2DA9">
        <w:rPr>
          <w:b/>
          <w:bCs/>
          <w:lang w:val="ru-RU"/>
        </w:rPr>
        <w:t>Приобретение легковых автомобилей малого класса (2026 год - 5 штук; 2027 год - 2 штуки; 2028 год - 21 штука; 2029 год - 42 штуки)</w:t>
      </w:r>
    </w:p>
    <w:p w:rsidR="009035A1" w:rsidRDefault="00BA2DA9">
      <w:pPr>
        <w:spacing w:before="113"/>
        <w:jc w:val="center"/>
        <w:rPr>
          <w:b/>
          <w:bCs/>
        </w:rPr>
      </w:pPr>
      <w:proofErr w:type="spellStart"/>
      <w:r>
        <w:rPr>
          <w:b/>
          <w:bCs/>
        </w:rPr>
        <w:t>Код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проекта</w:t>
      </w:r>
      <w:proofErr w:type="spellEnd"/>
      <w:r>
        <w:rPr>
          <w:b/>
          <w:bCs/>
        </w:rPr>
        <w:t xml:space="preserve"> –</w:t>
      </w:r>
      <w:r>
        <w:rPr>
          <w:b/>
          <w:bCs/>
        </w:rPr>
        <w:t xml:space="preserve"> O_</w:t>
      </w:r>
      <w:r>
        <w:rPr>
          <w:b/>
          <w:bCs/>
        </w:rPr>
        <w:t>15.26</w:t>
      </w:r>
      <w:r>
        <w:rPr>
          <w:b/>
          <w:bCs/>
        </w:rPr>
        <w:t>.0012</w:t>
      </w:r>
    </w:p>
    <w:p w:rsidR="00BA2DA9" w:rsidRPr="00BA2DA9" w:rsidRDefault="00BA2DA9" w:rsidP="00BA2DA9">
      <w:pPr>
        <w:spacing w:before="113"/>
        <w:jc w:val="center"/>
        <w:rPr>
          <w:b/>
          <w:bCs/>
          <w:lang w:val="ru-RU"/>
        </w:rPr>
      </w:pPr>
      <w:r w:rsidRPr="00BA2DA9">
        <w:rPr>
          <w:b/>
          <w:bCs/>
          <w:lang w:val="ru-RU"/>
        </w:rPr>
        <w:t xml:space="preserve">Код проекта – </w:t>
      </w:r>
      <w:r>
        <w:rPr>
          <w:b/>
          <w:bCs/>
        </w:rPr>
        <w:t>O</w:t>
      </w:r>
      <w:r w:rsidRPr="00BA2DA9">
        <w:rPr>
          <w:b/>
          <w:bCs/>
          <w:lang w:val="ru-RU"/>
        </w:rPr>
        <w:t>_15.2</w:t>
      </w:r>
      <w:r>
        <w:rPr>
          <w:b/>
          <w:bCs/>
        </w:rPr>
        <w:t>7</w:t>
      </w:r>
      <w:r w:rsidRPr="00BA2DA9">
        <w:rPr>
          <w:b/>
          <w:bCs/>
          <w:lang w:val="ru-RU"/>
        </w:rPr>
        <w:t>.0012</w:t>
      </w:r>
    </w:p>
    <w:p w:rsidR="00BA2DA9" w:rsidRPr="00BA2DA9" w:rsidRDefault="00BA2DA9" w:rsidP="00BA2DA9">
      <w:pPr>
        <w:spacing w:before="113"/>
        <w:jc w:val="center"/>
        <w:rPr>
          <w:b/>
          <w:bCs/>
          <w:lang w:val="ru-RU"/>
        </w:rPr>
      </w:pPr>
      <w:r w:rsidRPr="00BA2DA9">
        <w:rPr>
          <w:b/>
          <w:bCs/>
          <w:lang w:val="ru-RU"/>
        </w:rPr>
        <w:t xml:space="preserve">Код проекта – </w:t>
      </w:r>
      <w:r>
        <w:rPr>
          <w:b/>
          <w:bCs/>
        </w:rPr>
        <w:t>P</w:t>
      </w:r>
      <w:r w:rsidRPr="00BA2DA9">
        <w:rPr>
          <w:b/>
          <w:bCs/>
          <w:lang w:val="ru-RU"/>
        </w:rPr>
        <w:t>_15.2</w:t>
      </w:r>
      <w:r>
        <w:rPr>
          <w:b/>
          <w:bCs/>
        </w:rPr>
        <w:t>8</w:t>
      </w:r>
      <w:bookmarkStart w:id="0" w:name="_GoBack"/>
      <w:bookmarkEnd w:id="0"/>
      <w:r w:rsidRPr="00BA2DA9">
        <w:rPr>
          <w:b/>
          <w:bCs/>
          <w:lang w:val="ru-RU"/>
        </w:rPr>
        <w:t>.0012</w:t>
      </w:r>
    </w:p>
    <w:p w:rsidR="00BA2DA9" w:rsidRPr="00BA2DA9" w:rsidRDefault="00BA2DA9">
      <w:pPr>
        <w:spacing w:before="113"/>
        <w:jc w:val="center"/>
        <w:rPr>
          <w:b/>
          <w:bCs/>
          <w:lang w:val="ru-RU"/>
        </w:rPr>
      </w:pPr>
    </w:p>
    <w:p w:rsidR="009035A1" w:rsidRPr="00BA2DA9" w:rsidRDefault="00BA2DA9" w:rsidP="00BA2DA9">
      <w:pPr>
        <w:pStyle w:val="1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BA2DA9">
        <w:rPr>
          <w:rFonts w:ascii="Times New Roman" w:hAnsi="Times New Roman" w:cs="Times New Roman"/>
        </w:rPr>
        <w:t>ОПИСАНИЕ ИПКВ</w:t>
      </w:r>
    </w:p>
    <w:p w:rsidR="009035A1" w:rsidRPr="00BA2DA9" w:rsidRDefault="00BA2DA9" w:rsidP="00BA2DA9">
      <w:pPr>
        <w:pStyle w:val="2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BA2DA9">
        <w:rPr>
          <w:rFonts w:ascii="Times New Roman" w:hAnsi="Times New Roman" w:cs="Times New Roman"/>
        </w:rPr>
        <w:t>Объект</w:t>
      </w:r>
      <w:proofErr w:type="spellEnd"/>
      <w:r w:rsidRPr="00BA2DA9">
        <w:rPr>
          <w:rFonts w:ascii="Times New Roman" w:hAnsi="Times New Roman" w:cs="Times New Roman"/>
        </w:rPr>
        <w:t xml:space="preserve"> </w:t>
      </w:r>
      <w:proofErr w:type="spellStart"/>
      <w:r w:rsidRPr="00BA2DA9">
        <w:rPr>
          <w:rFonts w:ascii="Times New Roman" w:hAnsi="Times New Roman" w:cs="Times New Roman"/>
        </w:rPr>
        <w:t>вложения</w:t>
      </w:r>
      <w:proofErr w:type="spellEnd"/>
      <w:r w:rsidRPr="00BA2DA9">
        <w:rPr>
          <w:rFonts w:ascii="Times New Roman" w:hAnsi="Times New Roman" w:cs="Times New Roman"/>
        </w:rPr>
        <w:t xml:space="preserve"> </w:t>
      </w:r>
      <w:proofErr w:type="spellStart"/>
      <w:r w:rsidRPr="00BA2DA9">
        <w:rPr>
          <w:rFonts w:ascii="Times New Roman" w:hAnsi="Times New Roman" w:cs="Times New Roman"/>
        </w:rPr>
        <w:t>средств</w:t>
      </w:r>
      <w:proofErr w:type="spellEnd"/>
    </w:p>
    <w:p w:rsidR="009035A1" w:rsidRPr="00BA2DA9" w:rsidRDefault="00BA2DA9" w:rsidP="00BA2DA9">
      <w:pPr>
        <w:jc w:val="both"/>
        <w:rPr>
          <w:rFonts w:ascii="Times New Roman" w:hAnsi="Times New Roman" w:cs="Times New Roman"/>
        </w:rPr>
      </w:pPr>
      <w:r w:rsidRPr="00BA2DA9">
        <w:rPr>
          <w:rFonts w:ascii="Times New Roman" w:hAnsi="Times New Roman" w:cs="Times New Roman"/>
        </w:rPr>
        <w:t>АО "Петербургская сбытовая компания"</w:t>
      </w:r>
    </w:p>
    <w:p w:rsidR="009035A1" w:rsidRPr="00BA2DA9" w:rsidRDefault="00BA2DA9" w:rsidP="00BA2DA9">
      <w:pPr>
        <w:spacing w:before="283" w:after="283"/>
        <w:jc w:val="both"/>
        <w:rPr>
          <w:rFonts w:ascii="Times New Roman" w:hAnsi="Times New Roman" w:cs="Times New Roman"/>
          <w:b/>
          <w:bCs/>
        </w:rPr>
      </w:pPr>
      <w:proofErr w:type="spellStart"/>
      <w:r w:rsidRPr="00BA2DA9">
        <w:rPr>
          <w:rFonts w:ascii="Times New Roman" w:hAnsi="Times New Roman" w:cs="Times New Roman"/>
          <w:b/>
          <w:bCs/>
        </w:rPr>
        <w:t>Объект</w:t>
      </w:r>
      <w:proofErr w:type="spellEnd"/>
      <w:r w:rsidRPr="00BA2DA9">
        <w:rPr>
          <w:rFonts w:ascii="Times New Roman" w:hAnsi="Times New Roman" w:cs="Times New Roman"/>
          <w:b/>
          <w:bCs/>
        </w:rPr>
        <w:t xml:space="preserve"> ОС:</w:t>
      </w:r>
    </w:p>
    <w:p w:rsidR="009035A1" w:rsidRPr="00BA2DA9" w:rsidRDefault="00BA2DA9" w:rsidP="00BA2DA9">
      <w:pPr>
        <w:jc w:val="both"/>
        <w:rPr>
          <w:rFonts w:ascii="Times New Roman" w:hAnsi="Times New Roman" w:cs="Times New Roman"/>
          <w:lang w:val="ru-RU"/>
        </w:rPr>
      </w:pPr>
      <w:r w:rsidRPr="00BA2DA9">
        <w:rPr>
          <w:rFonts w:ascii="Times New Roman" w:hAnsi="Times New Roman" w:cs="Times New Roman"/>
          <w:lang w:val="ru-RU"/>
        </w:rPr>
        <w:t xml:space="preserve">Приобретение легковых автомобилей малого класса в рамках плановой замены </w:t>
      </w:r>
      <w:r w:rsidRPr="00BA2DA9">
        <w:rPr>
          <w:rFonts w:ascii="Times New Roman" w:hAnsi="Times New Roman" w:cs="Times New Roman"/>
          <w:b/>
          <w:lang w:val="ru-RU"/>
        </w:rPr>
        <w:t xml:space="preserve"> </w:t>
      </w:r>
    </w:p>
    <w:p w:rsidR="009035A1" w:rsidRPr="00BA2DA9" w:rsidRDefault="00BA2DA9" w:rsidP="00BA2DA9">
      <w:pPr>
        <w:pStyle w:val="2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BA2DA9">
        <w:rPr>
          <w:rFonts w:ascii="Times New Roman" w:hAnsi="Times New Roman" w:cs="Times New Roman"/>
        </w:rPr>
        <w:t>Предпосылки</w:t>
      </w:r>
      <w:proofErr w:type="spellEnd"/>
      <w:r w:rsidRPr="00BA2DA9">
        <w:rPr>
          <w:rFonts w:ascii="Times New Roman" w:hAnsi="Times New Roman" w:cs="Times New Roman"/>
        </w:rPr>
        <w:t xml:space="preserve"> / </w:t>
      </w:r>
      <w:proofErr w:type="spellStart"/>
      <w:r w:rsidRPr="00BA2DA9">
        <w:rPr>
          <w:rFonts w:ascii="Times New Roman" w:hAnsi="Times New Roman" w:cs="Times New Roman"/>
        </w:rPr>
        <w:t>необходимость</w:t>
      </w:r>
      <w:proofErr w:type="spellEnd"/>
      <w:r w:rsidRPr="00BA2DA9">
        <w:rPr>
          <w:rFonts w:ascii="Times New Roman" w:hAnsi="Times New Roman" w:cs="Times New Roman"/>
        </w:rPr>
        <w:t xml:space="preserve"> </w:t>
      </w:r>
      <w:proofErr w:type="spellStart"/>
      <w:r w:rsidRPr="00BA2DA9">
        <w:rPr>
          <w:rFonts w:ascii="Times New Roman" w:hAnsi="Times New Roman" w:cs="Times New Roman"/>
        </w:rPr>
        <w:t>реализации</w:t>
      </w:r>
      <w:proofErr w:type="spellEnd"/>
      <w:r w:rsidRPr="00BA2DA9">
        <w:rPr>
          <w:rFonts w:ascii="Times New Roman" w:hAnsi="Times New Roman" w:cs="Times New Roman"/>
        </w:rPr>
        <w:t xml:space="preserve"> ИПКВ </w:t>
      </w:r>
    </w:p>
    <w:p w:rsidR="009035A1" w:rsidRPr="00BA2DA9" w:rsidRDefault="00BA2DA9" w:rsidP="00BA2DA9">
      <w:pPr>
        <w:jc w:val="both"/>
        <w:rPr>
          <w:rFonts w:ascii="Times New Roman" w:hAnsi="Times New Roman" w:cs="Times New Roman"/>
          <w:lang w:val="ru-RU"/>
        </w:rPr>
      </w:pPr>
      <w:r w:rsidRPr="00BA2DA9">
        <w:rPr>
          <w:rFonts w:ascii="Times New Roman" w:hAnsi="Times New Roman" w:cs="Times New Roman"/>
          <w:lang w:val="ru-RU"/>
        </w:rPr>
        <w:t>Необходимость обусловлена заменой а/</w:t>
      </w:r>
      <w:proofErr w:type="spellStart"/>
      <w:proofErr w:type="gramStart"/>
      <w:r w:rsidRPr="00BA2DA9">
        <w:rPr>
          <w:rFonts w:ascii="Times New Roman" w:hAnsi="Times New Roman" w:cs="Times New Roman"/>
          <w:lang w:val="ru-RU"/>
        </w:rPr>
        <w:t>м,эксплуатационный</w:t>
      </w:r>
      <w:proofErr w:type="spellEnd"/>
      <w:proofErr w:type="gramEnd"/>
      <w:r w:rsidRPr="00BA2DA9">
        <w:rPr>
          <w:rFonts w:ascii="Times New Roman" w:hAnsi="Times New Roman" w:cs="Times New Roman"/>
          <w:lang w:val="ru-RU"/>
        </w:rPr>
        <w:t xml:space="preserve"> срок которых составляет 5 и  более лет, ввиду нерентабельности их ремо</w:t>
      </w:r>
      <w:r w:rsidRPr="00BA2DA9">
        <w:rPr>
          <w:rFonts w:ascii="Times New Roman" w:hAnsi="Times New Roman" w:cs="Times New Roman"/>
          <w:lang w:val="ru-RU"/>
        </w:rPr>
        <w:t xml:space="preserve">нта (изношенность </w:t>
      </w:r>
      <w:proofErr w:type="spellStart"/>
      <w:r w:rsidRPr="00BA2DA9">
        <w:rPr>
          <w:rFonts w:ascii="Times New Roman" w:hAnsi="Times New Roman" w:cs="Times New Roman"/>
          <w:lang w:val="ru-RU"/>
        </w:rPr>
        <w:t>узлови</w:t>
      </w:r>
      <w:proofErr w:type="spellEnd"/>
      <w:r w:rsidRPr="00BA2DA9">
        <w:rPr>
          <w:rFonts w:ascii="Times New Roman" w:hAnsi="Times New Roman" w:cs="Times New Roman"/>
          <w:lang w:val="ru-RU"/>
        </w:rPr>
        <w:t xml:space="preserve"> агрегатов </w:t>
      </w:r>
      <w:proofErr w:type="spellStart"/>
      <w:r w:rsidRPr="00BA2DA9">
        <w:rPr>
          <w:rFonts w:ascii="Times New Roman" w:hAnsi="Times New Roman" w:cs="Times New Roman"/>
          <w:lang w:val="ru-RU"/>
        </w:rPr>
        <w:t>вследствии</w:t>
      </w:r>
      <w:proofErr w:type="spellEnd"/>
      <w:r w:rsidRPr="00BA2DA9">
        <w:rPr>
          <w:rFonts w:ascii="Times New Roman" w:hAnsi="Times New Roman" w:cs="Times New Roman"/>
          <w:lang w:val="ru-RU"/>
        </w:rPr>
        <w:t xml:space="preserve"> чего происходит увеличение стоимости з/ч и количество ремонтов.</w:t>
      </w:r>
    </w:p>
    <w:p w:rsidR="009035A1" w:rsidRPr="00BA2DA9" w:rsidRDefault="00BA2DA9" w:rsidP="00BA2DA9">
      <w:pPr>
        <w:jc w:val="both"/>
        <w:rPr>
          <w:rFonts w:ascii="Times New Roman" w:hAnsi="Times New Roman" w:cs="Times New Roman"/>
          <w:lang w:val="ru-RU"/>
        </w:rPr>
      </w:pPr>
      <w:r w:rsidRPr="00BA2DA9">
        <w:rPr>
          <w:rFonts w:ascii="Times New Roman" w:hAnsi="Times New Roman" w:cs="Times New Roman"/>
          <w:lang w:val="ru-RU"/>
        </w:rPr>
        <w:t>Автомобили легковые для</w:t>
      </w:r>
      <w:r w:rsidRPr="00BA2DA9">
        <w:rPr>
          <w:rFonts w:ascii="Times New Roman" w:hAnsi="Times New Roman" w:cs="Times New Roman"/>
          <w:b/>
          <w:lang w:val="ru-RU"/>
        </w:rPr>
        <w:t xml:space="preserve"> производственных целей:</w:t>
      </w:r>
    </w:p>
    <w:p w:rsidR="009035A1" w:rsidRPr="00BA2DA9" w:rsidRDefault="009035A1" w:rsidP="00BA2DA9">
      <w:pPr>
        <w:jc w:val="both"/>
        <w:rPr>
          <w:rFonts w:ascii="Times New Roman" w:hAnsi="Times New Roman" w:cs="Times New Roman"/>
          <w:lang w:val="ru-RU"/>
        </w:rPr>
      </w:pPr>
    </w:p>
    <w:p w:rsidR="009035A1" w:rsidRPr="00BA2DA9" w:rsidRDefault="00BA2DA9" w:rsidP="00BA2DA9">
      <w:pPr>
        <w:jc w:val="both"/>
        <w:rPr>
          <w:rFonts w:ascii="Times New Roman" w:hAnsi="Times New Roman" w:cs="Times New Roman"/>
          <w:lang w:val="ru-RU"/>
        </w:rPr>
      </w:pPr>
      <w:r w:rsidRPr="00BA2DA9">
        <w:rPr>
          <w:rFonts w:ascii="Times New Roman" w:hAnsi="Times New Roman" w:cs="Times New Roman"/>
          <w:lang w:val="ru-RU"/>
        </w:rPr>
        <w:t xml:space="preserve">Автомобили легковые       2021   года выпуска </w:t>
      </w:r>
      <w:r w:rsidRPr="00BA2DA9">
        <w:rPr>
          <w:rFonts w:ascii="Times New Roman" w:hAnsi="Times New Roman" w:cs="Times New Roman"/>
        </w:rPr>
        <w:t>c</w:t>
      </w:r>
      <w:r w:rsidRPr="00BA2DA9">
        <w:rPr>
          <w:rFonts w:ascii="Times New Roman" w:hAnsi="Times New Roman" w:cs="Times New Roman"/>
          <w:lang w:val="ru-RU"/>
        </w:rPr>
        <w:t xml:space="preserve"> пробегом более 90000 км       подлежит замене в </w:t>
      </w:r>
      <w:proofErr w:type="gramStart"/>
      <w:r w:rsidRPr="00BA2DA9">
        <w:rPr>
          <w:rFonts w:ascii="Times New Roman" w:hAnsi="Times New Roman" w:cs="Times New Roman"/>
          <w:lang w:val="ru-RU"/>
        </w:rPr>
        <w:t>2</w:t>
      </w:r>
      <w:r w:rsidRPr="00BA2DA9">
        <w:rPr>
          <w:rFonts w:ascii="Times New Roman" w:hAnsi="Times New Roman" w:cs="Times New Roman"/>
          <w:lang w:val="ru-RU"/>
        </w:rPr>
        <w:t>026  году</w:t>
      </w:r>
      <w:proofErr w:type="gramEnd"/>
      <w:r w:rsidRPr="00BA2DA9">
        <w:rPr>
          <w:rFonts w:ascii="Times New Roman" w:hAnsi="Times New Roman" w:cs="Times New Roman"/>
          <w:lang w:val="ru-RU"/>
        </w:rPr>
        <w:t xml:space="preserve"> в количестве  5 штук   </w:t>
      </w:r>
    </w:p>
    <w:p w:rsidR="009035A1" w:rsidRPr="00BA2DA9" w:rsidRDefault="00BA2DA9" w:rsidP="00BA2DA9">
      <w:pPr>
        <w:jc w:val="both"/>
        <w:rPr>
          <w:rFonts w:ascii="Times New Roman" w:hAnsi="Times New Roman" w:cs="Times New Roman"/>
          <w:lang w:val="ru-RU"/>
        </w:rPr>
      </w:pPr>
      <w:r w:rsidRPr="00BA2DA9">
        <w:rPr>
          <w:rFonts w:ascii="Times New Roman" w:hAnsi="Times New Roman" w:cs="Times New Roman"/>
          <w:lang w:val="ru-RU"/>
        </w:rPr>
        <w:t xml:space="preserve">Автомобили легковые       2021   года выпуска </w:t>
      </w:r>
      <w:proofErr w:type="gramStart"/>
      <w:r w:rsidRPr="00BA2DA9">
        <w:rPr>
          <w:rFonts w:ascii="Times New Roman" w:hAnsi="Times New Roman" w:cs="Times New Roman"/>
        </w:rPr>
        <w:t>c</w:t>
      </w:r>
      <w:r w:rsidRPr="00BA2DA9">
        <w:rPr>
          <w:rFonts w:ascii="Times New Roman" w:hAnsi="Times New Roman" w:cs="Times New Roman"/>
          <w:lang w:val="ru-RU"/>
        </w:rPr>
        <w:t xml:space="preserve">  подлежит</w:t>
      </w:r>
      <w:proofErr w:type="gramEnd"/>
      <w:r w:rsidRPr="00BA2DA9">
        <w:rPr>
          <w:rFonts w:ascii="Times New Roman" w:hAnsi="Times New Roman" w:cs="Times New Roman"/>
          <w:lang w:val="ru-RU"/>
        </w:rPr>
        <w:t xml:space="preserve"> замене в 2027 году в количестве  2 штук               ш</w:t>
      </w:r>
      <w:r w:rsidRPr="00BA2DA9">
        <w:rPr>
          <w:rFonts w:ascii="Times New Roman" w:hAnsi="Times New Roman" w:cs="Times New Roman"/>
        </w:rPr>
        <w:t>in</w:t>
      </w:r>
    </w:p>
    <w:p w:rsidR="009035A1" w:rsidRPr="00BA2DA9" w:rsidRDefault="00BA2DA9" w:rsidP="00BA2DA9">
      <w:pPr>
        <w:jc w:val="both"/>
        <w:rPr>
          <w:rFonts w:ascii="Times New Roman" w:hAnsi="Times New Roman" w:cs="Times New Roman"/>
          <w:lang w:val="ru-RU"/>
        </w:rPr>
      </w:pPr>
      <w:r w:rsidRPr="00BA2DA9">
        <w:rPr>
          <w:rFonts w:ascii="Times New Roman" w:hAnsi="Times New Roman" w:cs="Times New Roman"/>
          <w:lang w:val="ru-RU"/>
        </w:rPr>
        <w:t>Автомобили 2023 года выпуска подлежат замене в 2028 году в количестве 8 штук</w:t>
      </w:r>
    </w:p>
    <w:p w:rsidR="009035A1" w:rsidRPr="00BA2DA9" w:rsidRDefault="00BA2DA9" w:rsidP="00BA2DA9">
      <w:pPr>
        <w:jc w:val="both"/>
        <w:rPr>
          <w:rFonts w:ascii="Times New Roman" w:hAnsi="Times New Roman" w:cs="Times New Roman"/>
          <w:lang w:val="ru-RU"/>
        </w:rPr>
      </w:pPr>
      <w:r w:rsidRPr="00BA2DA9">
        <w:rPr>
          <w:rFonts w:ascii="Times New Roman" w:hAnsi="Times New Roman" w:cs="Times New Roman"/>
          <w:lang w:val="ru-RU"/>
        </w:rPr>
        <w:t xml:space="preserve">Автомобили 2024 года выпуска </w:t>
      </w:r>
      <w:r w:rsidRPr="00BA2DA9">
        <w:rPr>
          <w:rFonts w:ascii="Times New Roman" w:hAnsi="Times New Roman" w:cs="Times New Roman"/>
          <w:lang w:val="ru-RU"/>
        </w:rPr>
        <w:t xml:space="preserve">подлежат замене в 2029 году в количестве </w:t>
      </w:r>
      <w:proofErr w:type="gramStart"/>
      <w:r w:rsidRPr="00BA2DA9">
        <w:rPr>
          <w:rFonts w:ascii="Times New Roman" w:hAnsi="Times New Roman" w:cs="Times New Roman"/>
          <w:lang w:val="ru-RU"/>
        </w:rPr>
        <w:t>30  штук</w:t>
      </w:r>
      <w:proofErr w:type="gramEnd"/>
      <w:r w:rsidRPr="00BA2DA9">
        <w:rPr>
          <w:rFonts w:ascii="Times New Roman" w:hAnsi="Times New Roman" w:cs="Times New Roman"/>
          <w:lang w:val="ru-RU"/>
        </w:rPr>
        <w:t xml:space="preserve"> </w:t>
      </w:r>
    </w:p>
    <w:p w:rsidR="009035A1" w:rsidRPr="00BA2DA9" w:rsidRDefault="009035A1" w:rsidP="00BA2DA9">
      <w:pPr>
        <w:jc w:val="both"/>
        <w:rPr>
          <w:rFonts w:ascii="Times New Roman" w:hAnsi="Times New Roman" w:cs="Times New Roman"/>
          <w:lang w:val="ru-RU"/>
        </w:rPr>
      </w:pPr>
    </w:p>
    <w:p w:rsidR="009035A1" w:rsidRPr="00BA2DA9" w:rsidRDefault="00BA2DA9" w:rsidP="00BA2DA9">
      <w:pPr>
        <w:jc w:val="both"/>
        <w:rPr>
          <w:rFonts w:ascii="Times New Roman" w:hAnsi="Times New Roman" w:cs="Times New Roman"/>
          <w:lang w:val="ru-RU"/>
        </w:rPr>
      </w:pPr>
      <w:r w:rsidRPr="00BA2DA9">
        <w:rPr>
          <w:rFonts w:ascii="Times New Roman" w:hAnsi="Times New Roman" w:cs="Times New Roman"/>
          <w:lang w:val="ru-RU"/>
        </w:rPr>
        <w:t xml:space="preserve">Автомобили легковые малого класса </w:t>
      </w:r>
      <w:r w:rsidRPr="00BA2DA9">
        <w:rPr>
          <w:rFonts w:ascii="Times New Roman" w:hAnsi="Times New Roman" w:cs="Times New Roman"/>
          <w:b/>
          <w:lang w:val="ru-RU"/>
        </w:rPr>
        <w:t xml:space="preserve">для служебных целей:  </w:t>
      </w:r>
    </w:p>
    <w:p w:rsidR="009035A1" w:rsidRPr="00BA2DA9" w:rsidRDefault="00BA2DA9" w:rsidP="00BA2DA9">
      <w:pPr>
        <w:jc w:val="both"/>
        <w:rPr>
          <w:rFonts w:ascii="Times New Roman" w:hAnsi="Times New Roman" w:cs="Times New Roman"/>
          <w:lang w:val="ru-RU"/>
        </w:rPr>
      </w:pPr>
      <w:r w:rsidRPr="00BA2DA9">
        <w:rPr>
          <w:rFonts w:ascii="Times New Roman" w:hAnsi="Times New Roman" w:cs="Times New Roman"/>
          <w:lang w:val="ru-RU"/>
        </w:rPr>
        <w:t>Автомобили 2023 года выпуска подлежат замене в 2028 году в количестве 13   штук</w:t>
      </w:r>
    </w:p>
    <w:p w:rsidR="009035A1" w:rsidRPr="00BA2DA9" w:rsidRDefault="00BA2DA9" w:rsidP="00BA2DA9">
      <w:pPr>
        <w:jc w:val="both"/>
        <w:rPr>
          <w:rFonts w:ascii="Times New Roman" w:hAnsi="Times New Roman" w:cs="Times New Roman"/>
          <w:lang w:val="ru-RU"/>
        </w:rPr>
      </w:pPr>
      <w:r w:rsidRPr="00BA2DA9">
        <w:rPr>
          <w:rFonts w:ascii="Times New Roman" w:hAnsi="Times New Roman" w:cs="Times New Roman"/>
          <w:lang w:val="ru-RU"/>
        </w:rPr>
        <w:t>Автомобили 2024 года выпуска подлежат замене в 2029 году в количест</w:t>
      </w:r>
      <w:r w:rsidRPr="00BA2DA9">
        <w:rPr>
          <w:rFonts w:ascii="Times New Roman" w:hAnsi="Times New Roman" w:cs="Times New Roman"/>
          <w:lang w:val="ru-RU"/>
        </w:rPr>
        <w:t xml:space="preserve">ве 12   штук </w:t>
      </w:r>
    </w:p>
    <w:p w:rsidR="009035A1" w:rsidRPr="00BA2DA9" w:rsidRDefault="00BA2DA9" w:rsidP="00BA2DA9">
      <w:pPr>
        <w:jc w:val="both"/>
        <w:rPr>
          <w:rFonts w:ascii="Times New Roman" w:hAnsi="Times New Roman" w:cs="Times New Roman"/>
          <w:lang w:val="ru-RU"/>
        </w:rPr>
      </w:pPr>
      <w:r w:rsidRPr="00BA2DA9">
        <w:rPr>
          <w:rFonts w:ascii="Times New Roman" w:hAnsi="Times New Roman" w:cs="Times New Roman"/>
          <w:lang w:val="ru-RU"/>
        </w:rPr>
        <w:t xml:space="preserve">    </w:t>
      </w:r>
    </w:p>
    <w:p w:rsidR="009035A1" w:rsidRPr="00BA2DA9" w:rsidRDefault="00BA2DA9" w:rsidP="00BA2DA9">
      <w:pPr>
        <w:pStyle w:val="2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BA2DA9">
        <w:rPr>
          <w:rFonts w:ascii="Times New Roman" w:hAnsi="Times New Roman" w:cs="Times New Roman"/>
        </w:rPr>
        <w:t>Цель</w:t>
      </w:r>
      <w:proofErr w:type="spellEnd"/>
      <w:r w:rsidRPr="00BA2DA9">
        <w:rPr>
          <w:rFonts w:ascii="Times New Roman" w:hAnsi="Times New Roman" w:cs="Times New Roman"/>
        </w:rPr>
        <w:t xml:space="preserve"> ИПКВ</w:t>
      </w:r>
    </w:p>
    <w:p w:rsidR="009035A1" w:rsidRPr="00BA2DA9" w:rsidRDefault="00BA2DA9" w:rsidP="00BA2DA9">
      <w:pPr>
        <w:jc w:val="both"/>
        <w:rPr>
          <w:rFonts w:ascii="Times New Roman" w:hAnsi="Times New Roman" w:cs="Times New Roman"/>
          <w:lang w:val="ru-RU"/>
        </w:rPr>
      </w:pPr>
      <w:r w:rsidRPr="00BA2DA9">
        <w:rPr>
          <w:rFonts w:ascii="Times New Roman" w:hAnsi="Times New Roman" w:cs="Times New Roman"/>
          <w:lang w:val="ru-RU"/>
        </w:rPr>
        <w:t>Покупка автомобилей с целью ввода в эксплуатацию, взамен а/м бывших в употреблении</w:t>
      </w:r>
    </w:p>
    <w:p w:rsidR="009035A1" w:rsidRPr="00BA2DA9" w:rsidRDefault="00BA2DA9" w:rsidP="00BA2DA9">
      <w:pPr>
        <w:pStyle w:val="2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BA2DA9">
        <w:rPr>
          <w:rFonts w:ascii="Times New Roman" w:hAnsi="Times New Roman" w:cs="Times New Roman"/>
        </w:rPr>
        <w:t>Сопутствующие</w:t>
      </w:r>
      <w:proofErr w:type="spellEnd"/>
      <w:r w:rsidRPr="00BA2DA9">
        <w:rPr>
          <w:rFonts w:ascii="Times New Roman" w:hAnsi="Times New Roman" w:cs="Times New Roman"/>
        </w:rPr>
        <w:t xml:space="preserve"> </w:t>
      </w:r>
      <w:proofErr w:type="spellStart"/>
      <w:r w:rsidRPr="00BA2DA9">
        <w:rPr>
          <w:rFonts w:ascii="Times New Roman" w:hAnsi="Times New Roman" w:cs="Times New Roman"/>
        </w:rPr>
        <w:t>эффекты</w:t>
      </w:r>
      <w:proofErr w:type="spellEnd"/>
      <w:r w:rsidRPr="00BA2DA9">
        <w:rPr>
          <w:rFonts w:ascii="Times New Roman" w:hAnsi="Times New Roman" w:cs="Times New Roman"/>
        </w:rPr>
        <w:t xml:space="preserve"> ИПКВ</w:t>
      </w:r>
    </w:p>
    <w:p w:rsidR="009035A1" w:rsidRPr="00BA2DA9" w:rsidRDefault="00BA2DA9" w:rsidP="00BA2DA9">
      <w:pPr>
        <w:pStyle w:val="2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BA2DA9">
        <w:rPr>
          <w:rFonts w:ascii="Times New Roman" w:hAnsi="Times New Roman" w:cs="Times New Roman"/>
        </w:rPr>
        <w:t>Технические</w:t>
      </w:r>
      <w:proofErr w:type="spellEnd"/>
      <w:r w:rsidRPr="00BA2DA9">
        <w:rPr>
          <w:rFonts w:ascii="Times New Roman" w:hAnsi="Times New Roman" w:cs="Times New Roman"/>
        </w:rPr>
        <w:t xml:space="preserve"> </w:t>
      </w:r>
      <w:proofErr w:type="spellStart"/>
      <w:r w:rsidRPr="00BA2DA9">
        <w:rPr>
          <w:rFonts w:ascii="Times New Roman" w:hAnsi="Times New Roman" w:cs="Times New Roman"/>
        </w:rPr>
        <w:t>решения</w:t>
      </w:r>
      <w:proofErr w:type="spellEnd"/>
      <w:r w:rsidRPr="00BA2DA9">
        <w:rPr>
          <w:rFonts w:ascii="Times New Roman" w:hAnsi="Times New Roman" w:cs="Times New Roman"/>
        </w:rPr>
        <w:t xml:space="preserve"> ИПКВ</w:t>
      </w:r>
    </w:p>
    <w:p w:rsidR="009035A1" w:rsidRPr="00BA2DA9" w:rsidRDefault="00BA2DA9" w:rsidP="00BA2DA9">
      <w:pPr>
        <w:jc w:val="both"/>
        <w:rPr>
          <w:rFonts w:ascii="Times New Roman" w:hAnsi="Times New Roman" w:cs="Times New Roman"/>
          <w:lang w:val="ru-RU"/>
        </w:rPr>
      </w:pPr>
      <w:r w:rsidRPr="00BA2DA9">
        <w:rPr>
          <w:rFonts w:ascii="Times New Roman" w:hAnsi="Times New Roman" w:cs="Times New Roman"/>
          <w:lang w:val="ru-RU"/>
        </w:rPr>
        <w:t xml:space="preserve">В соответствии с "Инструкцией о транспортном обслуживании работников </w:t>
      </w:r>
      <w:proofErr w:type="spellStart"/>
      <w:r w:rsidRPr="00BA2DA9">
        <w:rPr>
          <w:rFonts w:ascii="Times New Roman" w:hAnsi="Times New Roman" w:cs="Times New Roman"/>
          <w:lang w:val="ru-RU"/>
        </w:rPr>
        <w:t>АО"Петербургская</w:t>
      </w:r>
      <w:proofErr w:type="spellEnd"/>
      <w:r w:rsidRPr="00BA2DA9">
        <w:rPr>
          <w:rFonts w:ascii="Times New Roman" w:hAnsi="Times New Roman" w:cs="Times New Roman"/>
          <w:lang w:val="ru-RU"/>
        </w:rPr>
        <w:t xml:space="preserve"> сбытовая компания", утвержденной Приказом № 432 от 11.07.2023</w:t>
      </w:r>
    </w:p>
    <w:p w:rsidR="009035A1" w:rsidRPr="00BA2DA9" w:rsidRDefault="00BA2DA9" w:rsidP="00BA2DA9">
      <w:pPr>
        <w:pStyle w:val="2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proofErr w:type="spellStart"/>
      <w:r w:rsidRPr="00BA2DA9">
        <w:rPr>
          <w:rFonts w:ascii="Times New Roman" w:hAnsi="Times New Roman" w:cs="Times New Roman"/>
        </w:rPr>
        <w:lastRenderedPageBreak/>
        <w:t>Дополнительная</w:t>
      </w:r>
      <w:proofErr w:type="spellEnd"/>
      <w:r w:rsidRPr="00BA2DA9">
        <w:rPr>
          <w:rFonts w:ascii="Times New Roman" w:hAnsi="Times New Roman" w:cs="Times New Roman"/>
        </w:rPr>
        <w:t xml:space="preserve"> </w:t>
      </w:r>
      <w:proofErr w:type="spellStart"/>
      <w:r w:rsidRPr="00BA2DA9">
        <w:rPr>
          <w:rFonts w:ascii="Times New Roman" w:hAnsi="Times New Roman" w:cs="Times New Roman"/>
        </w:rPr>
        <w:t>информация</w:t>
      </w:r>
      <w:proofErr w:type="spellEnd"/>
    </w:p>
    <w:p w:rsidR="009035A1" w:rsidRPr="00BA2DA9" w:rsidRDefault="00BA2DA9" w:rsidP="00BA2DA9">
      <w:pPr>
        <w:jc w:val="both"/>
        <w:rPr>
          <w:rFonts w:ascii="Times New Roman" w:hAnsi="Times New Roman" w:cs="Times New Roman"/>
        </w:rPr>
      </w:pPr>
      <w:proofErr w:type="spellStart"/>
      <w:r w:rsidRPr="00BA2DA9">
        <w:rPr>
          <w:rFonts w:ascii="Times New Roman" w:hAnsi="Times New Roman" w:cs="Times New Roman"/>
        </w:rPr>
        <w:t>нет</w:t>
      </w:r>
      <w:proofErr w:type="spellEnd"/>
    </w:p>
    <w:p w:rsidR="009035A1" w:rsidRPr="00BA2DA9" w:rsidRDefault="00BA2DA9" w:rsidP="00BA2DA9">
      <w:pPr>
        <w:pStyle w:val="1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BA2DA9">
        <w:rPr>
          <w:rFonts w:ascii="Times New Roman" w:hAnsi="Times New Roman" w:cs="Times New Roman"/>
        </w:rPr>
        <w:t>ОБЪЕМ, СРОКИ И ЗАТРАТЫ ИПКВ</w:t>
      </w:r>
    </w:p>
    <w:p w:rsidR="009035A1" w:rsidRPr="00BA2DA9" w:rsidRDefault="00BA2DA9" w:rsidP="00BA2DA9">
      <w:pPr>
        <w:pStyle w:val="Normalparagraph"/>
        <w:jc w:val="both"/>
        <w:rPr>
          <w:rFonts w:ascii="Times New Roman" w:hAnsi="Times New Roman" w:cs="Times New Roman"/>
          <w:lang w:val="ru-RU"/>
        </w:rPr>
      </w:pPr>
      <w:r w:rsidRPr="00BA2DA9">
        <w:rPr>
          <w:rFonts w:ascii="Times New Roman" w:hAnsi="Times New Roman" w:cs="Times New Roman"/>
          <w:lang w:val="ru-RU"/>
        </w:rPr>
        <w:t>Начало выполнения работ - 2 квартал 2026 г.</w:t>
      </w:r>
    </w:p>
    <w:p w:rsidR="009035A1" w:rsidRPr="00BA2DA9" w:rsidRDefault="00BA2DA9" w:rsidP="00BA2DA9">
      <w:pPr>
        <w:pStyle w:val="Normalparagraph"/>
        <w:spacing w:before="57"/>
        <w:jc w:val="both"/>
        <w:rPr>
          <w:rFonts w:ascii="Times New Roman" w:hAnsi="Times New Roman" w:cs="Times New Roman"/>
          <w:lang w:val="ru-RU"/>
        </w:rPr>
      </w:pPr>
      <w:r w:rsidRPr="00BA2DA9">
        <w:rPr>
          <w:rFonts w:ascii="Times New Roman" w:hAnsi="Times New Roman" w:cs="Times New Roman"/>
          <w:lang w:val="ru-RU"/>
        </w:rPr>
        <w:t>Заверш</w:t>
      </w:r>
      <w:r w:rsidRPr="00BA2DA9">
        <w:rPr>
          <w:rFonts w:ascii="Times New Roman" w:hAnsi="Times New Roman" w:cs="Times New Roman"/>
          <w:lang w:val="ru-RU"/>
        </w:rPr>
        <w:t>ение работ - 4 квартал 2029 г.</w:t>
      </w:r>
    </w:p>
    <w:p w:rsidR="009035A1" w:rsidRPr="00BA2DA9" w:rsidRDefault="00BA2DA9" w:rsidP="00BA2DA9">
      <w:pPr>
        <w:pStyle w:val="Normalparagraph"/>
        <w:spacing w:before="283" w:after="57"/>
        <w:ind w:firstLine="0"/>
        <w:jc w:val="both"/>
        <w:rPr>
          <w:rFonts w:ascii="Times New Roman" w:hAnsi="Times New Roman" w:cs="Times New Roman"/>
          <w:b/>
          <w:bCs/>
          <w:sz w:val="22"/>
          <w:lang w:val="ru-RU"/>
        </w:rPr>
      </w:pPr>
      <w:r w:rsidRPr="00BA2DA9">
        <w:rPr>
          <w:rFonts w:ascii="Times New Roman" w:hAnsi="Times New Roman" w:cs="Times New Roman"/>
          <w:b/>
          <w:bCs/>
          <w:sz w:val="22"/>
          <w:lang w:val="ru-RU"/>
        </w:rPr>
        <w:t>Таблица 1.</w:t>
      </w:r>
    </w:p>
    <w:p w:rsidR="009035A1" w:rsidRPr="00BA2DA9" w:rsidRDefault="00BA2DA9" w:rsidP="00BA2DA9">
      <w:pPr>
        <w:pStyle w:val="Normalparagraph"/>
        <w:spacing w:before="0" w:after="57"/>
        <w:ind w:firstLine="0"/>
        <w:jc w:val="both"/>
        <w:rPr>
          <w:rFonts w:ascii="Times New Roman" w:hAnsi="Times New Roman" w:cs="Times New Roman"/>
          <w:sz w:val="22"/>
          <w:lang w:val="ru-RU"/>
        </w:rPr>
      </w:pPr>
      <w:r w:rsidRPr="00BA2DA9">
        <w:rPr>
          <w:rFonts w:ascii="Times New Roman" w:hAnsi="Times New Roman" w:cs="Times New Roman"/>
          <w:sz w:val="22"/>
          <w:lang w:val="ru-RU"/>
        </w:rPr>
        <w:t>Освоение: тыс. единиц национальной валюты без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71"/>
        <w:gridCol w:w="3336"/>
        <w:gridCol w:w="2224"/>
        <w:gridCol w:w="620"/>
        <w:gridCol w:w="620"/>
        <w:gridCol w:w="720"/>
        <w:gridCol w:w="820"/>
        <w:gridCol w:w="1191"/>
      </w:tblGrid>
      <w:tr w:rsidR="009035A1" w:rsidRPr="00BA2D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9035A1" w:rsidRPr="00BA2DA9" w:rsidRDefault="00BA2DA9" w:rsidP="00BA2DA9">
            <w:pPr>
              <w:pStyle w:val="14"/>
              <w:jc w:val="both"/>
              <w:rPr>
                <w:rFonts w:ascii="Times New Roman" w:hAnsi="Times New Roman" w:cs="Times New Roman"/>
              </w:rPr>
            </w:pPr>
            <w:r w:rsidRPr="00BA2DA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250" w:type="pct"/>
            <w:shd w:val="clear" w:color="8C8C8C" w:fill="8C8C8C"/>
          </w:tcPr>
          <w:p w:rsidR="009035A1" w:rsidRPr="00BA2DA9" w:rsidRDefault="00BA2DA9" w:rsidP="00BA2DA9">
            <w:pPr>
              <w:pStyle w:val="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A2DA9">
              <w:rPr>
                <w:rFonts w:ascii="Times New Roman" w:hAnsi="Times New Roman" w:cs="Times New Roman"/>
              </w:rPr>
              <w:t>Статья</w:t>
            </w:r>
            <w:proofErr w:type="spellEnd"/>
            <w:r w:rsidRPr="00BA2D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2DA9">
              <w:rPr>
                <w:rFonts w:ascii="Times New Roman" w:hAnsi="Times New Roman" w:cs="Times New Roman"/>
              </w:rPr>
              <w:t>затрат</w:t>
            </w:r>
            <w:proofErr w:type="spellEnd"/>
          </w:p>
        </w:tc>
        <w:tc>
          <w:tcPr>
            <w:tcW w:w="1500" w:type="pct"/>
            <w:shd w:val="clear" w:color="8C8C8C" w:fill="8C8C8C"/>
          </w:tcPr>
          <w:p w:rsidR="009035A1" w:rsidRPr="00BA2DA9" w:rsidRDefault="00BA2DA9" w:rsidP="00BA2DA9">
            <w:pPr>
              <w:pStyle w:val="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A2DA9">
              <w:rPr>
                <w:rFonts w:ascii="Times New Roman" w:hAnsi="Times New Roman" w:cs="Times New Roman"/>
              </w:rPr>
              <w:t>Договор</w:t>
            </w:r>
            <w:proofErr w:type="spellEnd"/>
          </w:p>
        </w:tc>
        <w:tc>
          <w:tcPr>
            <w:tcW w:w="0" w:type="auto"/>
            <w:shd w:val="clear" w:color="8C8C8C" w:fill="8C8C8C"/>
          </w:tcPr>
          <w:p w:rsidR="009035A1" w:rsidRPr="00BA2DA9" w:rsidRDefault="00BA2DA9" w:rsidP="00BA2DA9">
            <w:pPr>
              <w:pStyle w:val="14"/>
              <w:jc w:val="both"/>
              <w:rPr>
                <w:rFonts w:ascii="Times New Roman" w:hAnsi="Times New Roman" w:cs="Times New Roman"/>
              </w:rPr>
            </w:pPr>
            <w:r w:rsidRPr="00BA2DA9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0" w:type="auto"/>
            <w:shd w:val="clear" w:color="8C8C8C" w:fill="8C8C8C"/>
          </w:tcPr>
          <w:p w:rsidR="009035A1" w:rsidRPr="00BA2DA9" w:rsidRDefault="00BA2DA9" w:rsidP="00BA2DA9">
            <w:pPr>
              <w:pStyle w:val="14"/>
              <w:jc w:val="both"/>
              <w:rPr>
                <w:rFonts w:ascii="Times New Roman" w:hAnsi="Times New Roman" w:cs="Times New Roman"/>
              </w:rPr>
            </w:pPr>
            <w:r w:rsidRPr="00BA2DA9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0" w:type="auto"/>
            <w:shd w:val="clear" w:color="8C8C8C" w:fill="8C8C8C"/>
          </w:tcPr>
          <w:p w:rsidR="009035A1" w:rsidRPr="00BA2DA9" w:rsidRDefault="00BA2DA9" w:rsidP="00BA2DA9">
            <w:pPr>
              <w:pStyle w:val="14"/>
              <w:jc w:val="both"/>
              <w:rPr>
                <w:rFonts w:ascii="Times New Roman" w:hAnsi="Times New Roman" w:cs="Times New Roman"/>
              </w:rPr>
            </w:pPr>
            <w:r w:rsidRPr="00BA2DA9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0" w:type="auto"/>
            <w:shd w:val="clear" w:color="8C8C8C" w:fill="8C8C8C"/>
          </w:tcPr>
          <w:p w:rsidR="009035A1" w:rsidRPr="00BA2DA9" w:rsidRDefault="00BA2DA9" w:rsidP="00BA2DA9">
            <w:pPr>
              <w:pStyle w:val="14"/>
              <w:jc w:val="both"/>
              <w:rPr>
                <w:rFonts w:ascii="Times New Roman" w:hAnsi="Times New Roman" w:cs="Times New Roman"/>
              </w:rPr>
            </w:pPr>
            <w:r w:rsidRPr="00BA2DA9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1191" w:type="dxa"/>
            <w:shd w:val="clear" w:color="8C8C8C" w:fill="8C8C8C"/>
          </w:tcPr>
          <w:p w:rsidR="009035A1" w:rsidRPr="00BA2DA9" w:rsidRDefault="00BA2DA9" w:rsidP="00BA2DA9">
            <w:pPr>
              <w:pStyle w:val="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A2DA9">
              <w:rPr>
                <w:rFonts w:ascii="Times New Roman" w:hAnsi="Times New Roman" w:cs="Times New Roman"/>
              </w:rPr>
              <w:t>Итого</w:t>
            </w:r>
            <w:proofErr w:type="spellEnd"/>
            <w:r w:rsidRPr="00BA2D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2DA9">
              <w:rPr>
                <w:rFonts w:ascii="Times New Roman" w:hAnsi="Times New Roman" w:cs="Times New Roman"/>
              </w:rPr>
              <w:t>без</w:t>
            </w:r>
            <w:proofErr w:type="spellEnd"/>
            <w:r w:rsidRPr="00BA2DA9">
              <w:rPr>
                <w:rFonts w:ascii="Times New Roman" w:hAnsi="Times New Roman" w:cs="Times New Roman"/>
              </w:rPr>
              <w:t xml:space="preserve"> НДС</w:t>
            </w:r>
          </w:p>
        </w:tc>
      </w:tr>
      <w:tr w:rsidR="009035A1" w:rsidRPr="00BA2D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9035A1" w:rsidRPr="00BA2DA9" w:rsidRDefault="00BA2DA9" w:rsidP="00BA2DA9">
            <w:pPr>
              <w:pStyle w:val="16"/>
              <w:jc w:val="both"/>
              <w:rPr>
                <w:rFonts w:ascii="Times New Roman" w:hAnsi="Times New Roman" w:cs="Times New Roman"/>
              </w:rPr>
            </w:pPr>
            <w:r w:rsidRPr="00BA2DA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50" w:type="pct"/>
            <w:vMerge w:val="restart"/>
          </w:tcPr>
          <w:p w:rsidR="009035A1" w:rsidRPr="00BA2DA9" w:rsidRDefault="00BA2DA9" w:rsidP="00BA2DA9">
            <w:pPr>
              <w:pStyle w:val="16"/>
              <w:jc w:val="both"/>
              <w:rPr>
                <w:rFonts w:ascii="Times New Roman" w:hAnsi="Times New Roman" w:cs="Times New Roman"/>
                <w:lang w:val="ru-RU"/>
              </w:rPr>
            </w:pPr>
            <w:r w:rsidRPr="00BA2DA9">
              <w:rPr>
                <w:rFonts w:ascii="Times New Roman" w:hAnsi="Times New Roman" w:cs="Times New Roman"/>
                <w:lang w:val="ru-RU"/>
              </w:rPr>
              <w:t>Приобретение ОС и НМА за исключением зданий и сооружений</w:t>
            </w:r>
          </w:p>
        </w:tc>
        <w:tc>
          <w:tcPr>
            <w:tcW w:w="1500" w:type="pct"/>
            <w:vMerge w:val="restart"/>
          </w:tcPr>
          <w:p w:rsidR="009035A1" w:rsidRPr="00BA2DA9" w:rsidRDefault="009035A1" w:rsidP="00BA2DA9">
            <w:pPr>
              <w:pStyle w:val="16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0" w:type="auto"/>
            <w:vMerge w:val="restart"/>
            <w:noWrap/>
          </w:tcPr>
          <w:p w:rsidR="009035A1" w:rsidRPr="00BA2DA9" w:rsidRDefault="00BA2DA9" w:rsidP="00BA2DA9">
            <w:pPr>
              <w:pStyle w:val="15"/>
              <w:jc w:val="both"/>
              <w:rPr>
                <w:rFonts w:ascii="Times New Roman" w:hAnsi="Times New Roman" w:cs="Times New Roman"/>
              </w:rPr>
            </w:pPr>
            <w:r w:rsidRPr="00BA2DA9">
              <w:rPr>
                <w:rFonts w:ascii="Times New Roman" w:hAnsi="Times New Roman" w:cs="Times New Roman"/>
              </w:rPr>
              <w:t>9 146</w:t>
            </w:r>
          </w:p>
        </w:tc>
        <w:tc>
          <w:tcPr>
            <w:tcW w:w="0" w:type="auto"/>
            <w:vMerge w:val="restart"/>
            <w:noWrap/>
          </w:tcPr>
          <w:p w:rsidR="009035A1" w:rsidRPr="00BA2DA9" w:rsidRDefault="00BA2DA9" w:rsidP="00BA2DA9">
            <w:pPr>
              <w:pStyle w:val="15"/>
              <w:jc w:val="both"/>
              <w:rPr>
                <w:rFonts w:ascii="Times New Roman" w:hAnsi="Times New Roman" w:cs="Times New Roman"/>
              </w:rPr>
            </w:pPr>
            <w:r w:rsidRPr="00BA2DA9">
              <w:rPr>
                <w:rFonts w:ascii="Times New Roman" w:hAnsi="Times New Roman" w:cs="Times New Roman"/>
              </w:rPr>
              <w:t>3 924</w:t>
            </w:r>
          </w:p>
        </w:tc>
        <w:tc>
          <w:tcPr>
            <w:tcW w:w="0" w:type="auto"/>
            <w:vMerge w:val="restart"/>
            <w:noWrap/>
          </w:tcPr>
          <w:p w:rsidR="009035A1" w:rsidRPr="00BA2DA9" w:rsidRDefault="00BA2DA9" w:rsidP="00BA2DA9">
            <w:pPr>
              <w:pStyle w:val="15"/>
              <w:jc w:val="both"/>
              <w:rPr>
                <w:rFonts w:ascii="Times New Roman" w:hAnsi="Times New Roman" w:cs="Times New Roman"/>
              </w:rPr>
            </w:pPr>
            <w:r w:rsidRPr="00BA2DA9">
              <w:rPr>
                <w:rFonts w:ascii="Times New Roman" w:hAnsi="Times New Roman" w:cs="Times New Roman"/>
              </w:rPr>
              <w:t>55 499</w:t>
            </w:r>
          </w:p>
        </w:tc>
        <w:tc>
          <w:tcPr>
            <w:tcW w:w="0" w:type="auto"/>
            <w:vMerge w:val="restart"/>
            <w:noWrap/>
          </w:tcPr>
          <w:p w:rsidR="009035A1" w:rsidRPr="00BA2DA9" w:rsidRDefault="00BA2DA9" w:rsidP="00BA2DA9">
            <w:pPr>
              <w:pStyle w:val="15"/>
              <w:jc w:val="both"/>
              <w:rPr>
                <w:rFonts w:ascii="Times New Roman" w:hAnsi="Times New Roman" w:cs="Times New Roman"/>
              </w:rPr>
            </w:pPr>
            <w:r w:rsidRPr="00BA2DA9">
              <w:rPr>
                <w:rFonts w:ascii="Times New Roman" w:hAnsi="Times New Roman" w:cs="Times New Roman"/>
              </w:rPr>
              <w:t>105 115</w:t>
            </w:r>
          </w:p>
        </w:tc>
        <w:tc>
          <w:tcPr>
            <w:tcW w:w="1191" w:type="dxa"/>
            <w:vMerge w:val="restart"/>
            <w:noWrap/>
          </w:tcPr>
          <w:p w:rsidR="009035A1" w:rsidRPr="00BA2DA9" w:rsidRDefault="00BA2DA9" w:rsidP="00BA2DA9">
            <w:pPr>
              <w:pStyle w:val="15"/>
              <w:jc w:val="both"/>
              <w:rPr>
                <w:rFonts w:ascii="Times New Roman" w:hAnsi="Times New Roman" w:cs="Times New Roman"/>
              </w:rPr>
            </w:pPr>
            <w:r w:rsidRPr="00BA2DA9">
              <w:rPr>
                <w:rFonts w:ascii="Times New Roman" w:hAnsi="Times New Roman" w:cs="Times New Roman"/>
              </w:rPr>
              <w:t>173 684</w:t>
            </w:r>
          </w:p>
        </w:tc>
      </w:tr>
      <w:tr w:rsidR="009035A1" w:rsidRPr="00BA2D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9035A1" w:rsidRPr="00BA2DA9" w:rsidRDefault="00BA2DA9" w:rsidP="00BA2DA9">
            <w:pPr>
              <w:pStyle w:val="16"/>
              <w:jc w:val="both"/>
              <w:rPr>
                <w:rFonts w:ascii="Times New Roman" w:hAnsi="Times New Roman" w:cs="Times New Roman"/>
              </w:rPr>
            </w:pPr>
            <w:r w:rsidRPr="00BA2DA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50" w:type="pct"/>
            <w:vMerge w:val="restart"/>
          </w:tcPr>
          <w:p w:rsidR="009035A1" w:rsidRPr="00BA2DA9" w:rsidRDefault="00BA2DA9" w:rsidP="00BA2DA9">
            <w:pPr>
              <w:pStyle w:val="1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A2DA9">
              <w:rPr>
                <w:rFonts w:ascii="Times New Roman" w:hAnsi="Times New Roman" w:cs="Times New Roman"/>
              </w:rPr>
              <w:t>Госпошлины</w:t>
            </w:r>
            <w:proofErr w:type="spellEnd"/>
          </w:p>
        </w:tc>
        <w:tc>
          <w:tcPr>
            <w:tcW w:w="1500" w:type="pct"/>
            <w:vMerge w:val="restart"/>
          </w:tcPr>
          <w:p w:rsidR="009035A1" w:rsidRPr="00BA2DA9" w:rsidRDefault="009035A1" w:rsidP="00BA2DA9">
            <w:pPr>
              <w:pStyle w:val="1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noWrap/>
          </w:tcPr>
          <w:p w:rsidR="009035A1" w:rsidRPr="00BA2DA9" w:rsidRDefault="00BA2DA9" w:rsidP="00BA2DA9">
            <w:pPr>
              <w:pStyle w:val="15"/>
              <w:jc w:val="both"/>
              <w:rPr>
                <w:rFonts w:ascii="Times New Roman" w:hAnsi="Times New Roman" w:cs="Times New Roman"/>
              </w:rPr>
            </w:pPr>
            <w:r w:rsidRPr="00BA2DA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  <w:vMerge w:val="restart"/>
            <w:noWrap/>
          </w:tcPr>
          <w:p w:rsidR="009035A1" w:rsidRPr="00BA2DA9" w:rsidRDefault="00BA2DA9" w:rsidP="00BA2DA9">
            <w:pPr>
              <w:pStyle w:val="15"/>
              <w:jc w:val="both"/>
              <w:rPr>
                <w:rFonts w:ascii="Times New Roman" w:hAnsi="Times New Roman" w:cs="Times New Roman"/>
              </w:rPr>
            </w:pPr>
            <w:r w:rsidRPr="00BA2DA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noWrap/>
          </w:tcPr>
          <w:p w:rsidR="009035A1" w:rsidRPr="00BA2DA9" w:rsidRDefault="00BA2DA9" w:rsidP="00BA2DA9">
            <w:pPr>
              <w:pStyle w:val="15"/>
              <w:jc w:val="both"/>
              <w:rPr>
                <w:rFonts w:ascii="Times New Roman" w:hAnsi="Times New Roman" w:cs="Times New Roman"/>
              </w:rPr>
            </w:pPr>
            <w:r w:rsidRPr="00BA2DA9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0" w:type="auto"/>
            <w:vMerge w:val="restart"/>
            <w:noWrap/>
          </w:tcPr>
          <w:p w:rsidR="009035A1" w:rsidRPr="00BA2DA9" w:rsidRDefault="00BA2DA9" w:rsidP="00BA2DA9">
            <w:pPr>
              <w:pStyle w:val="15"/>
              <w:jc w:val="both"/>
              <w:rPr>
                <w:rFonts w:ascii="Times New Roman" w:hAnsi="Times New Roman" w:cs="Times New Roman"/>
              </w:rPr>
            </w:pPr>
            <w:r w:rsidRPr="00BA2DA9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191" w:type="dxa"/>
            <w:vMerge w:val="restart"/>
            <w:noWrap/>
          </w:tcPr>
          <w:p w:rsidR="009035A1" w:rsidRPr="00BA2DA9" w:rsidRDefault="00BA2DA9" w:rsidP="00BA2DA9">
            <w:pPr>
              <w:pStyle w:val="15"/>
              <w:jc w:val="both"/>
              <w:rPr>
                <w:rFonts w:ascii="Times New Roman" w:hAnsi="Times New Roman" w:cs="Times New Roman"/>
              </w:rPr>
            </w:pPr>
            <w:r w:rsidRPr="00BA2DA9">
              <w:rPr>
                <w:rFonts w:ascii="Times New Roman" w:hAnsi="Times New Roman" w:cs="Times New Roman"/>
              </w:rPr>
              <w:t>176</w:t>
            </w:r>
          </w:p>
        </w:tc>
      </w:tr>
      <w:tr w:rsidR="009035A1" w:rsidRPr="00BA2D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3"/>
            <w:vMerge w:val="restart"/>
            <w:shd w:val="clear" w:color="AFAFAF" w:fill="AFAFAF"/>
            <w:tcMar>
              <w:right w:w="170" w:type="dxa"/>
            </w:tcMar>
          </w:tcPr>
          <w:p w:rsidR="009035A1" w:rsidRPr="00BA2DA9" w:rsidRDefault="00BA2DA9" w:rsidP="00BA2DA9">
            <w:pPr>
              <w:pStyle w:val="16"/>
              <w:jc w:val="both"/>
              <w:rPr>
                <w:rFonts w:ascii="Times New Roman" w:hAnsi="Times New Roman" w:cs="Times New Roman"/>
                <w:bCs/>
              </w:rPr>
            </w:pPr>
            <w:r w:rsidRPr="00BA2DA9">
              <w:rPr>
                <w:rFonts w:ascii="Times New Roman" w:hAnsi="Times New Roman" w:cs="Times New Roman"/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035A1" w:rsidRPr="00BA2DA9" w:rsidRDefault="00BA2DA9" w:rsidP="00BA2DA9">
            <w:pPr>
              <w:pStyle w:val="15"/>
              <w:jc w:val="both"/>
              <w:rPr>
                <w:rFonts w:ascii="Times New Roman" w:hAnsi="Times New Roman" w:cs="Times New Roman"/>
                <w:bCs/>
              </w:rPr>
            </w:pPr>
            <w:r w:rsidRPr="00BA2DA9">
              <w:rPr>
                <w:rFonts w:ascii="Times New Roman" w:hAnsi="Times New Roman" w:cs="Times New Roman"/>
                <w:bCs/>
              </w:rPr>
              <w:t>9 159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035A1" w:rsidRPr="00BA2DA9" w:rsidRDefault="00BA2DA9" w:rsidP="00BA2DA9">
            <w:pPr>
              <w:pStyle w:val="15"/>
              <w:jc w:val="both"/>
              <w:rPr>
                <w:rFonts w:ascii="Times New Roman" w:hAnsi="Times New Roman" w:cs="Times New Roman"/>
                <w:bCs/>
              </w:rPr>
            </w:pPr>
            <w:r w:rsidRPr="00BA2DA9">
              <w:rPr>
                <w:rFonts w:ascii="Times New Roman" w:hAnsi="Times New Roman" w:cs="Times New Roman"/>
                <w:bCs/>
              </w:rPr>
              <w:t>3 929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035A1" w:rsidRPr="00BA2DA9" w:rsidRDefault="00BA2DA9" w:rsidP="00BA2DA9">
            <w:pPr>
              <w:pStyle w:val="15"/>
              <w:jc w:val="both"/>
              <w:rPr>
                <w:rFonts w:ascii="Times New Roman" w:hAnsi="Times New Roman" w:cs="Times New Roman"/>
                <w:bCs/>
              </w:rPr>
            </w:pPr>
            <w:r w:rsidRPr="00BA2DA9">
              <w:rPr>
                <w:rFonts w:ascii="Times New Roman" w:hAnsi="Times New Roman" w:cs="Times New Roman"/>
                <w:bCs/>
              </w:rPr>
              <w:t>55 552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035A1" w:rsidRPr="00BA2DA9" w:rsidRDefault="00BA2DA9" w:rsidP="00BA2DA9">
            <w:pPr>
              <w:pStyle w:val="15"/>
              <w:jc w:val="both"/>
              <w:rPr>
                <w:rFonts w:ascii="Times New Roman" w:hAnsi="Times New Roman" w:cs="Times New Roman"/>
                <w:bCs/>
              </w:rPr>
            </w:pPr>
            <w:r w:rsidRPr="00BA2DA9">
              <w:rPr>
                <w:rFonts w:ascii="Times New Roman" w:hAnsi="Times New Roman" w:cs="Times New Roman"/>
                <w:bCs/>
              </w:rPr>
              <w:t>105 220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9035A1" w:rsidRPr="00BA2DA9" w:rsidRDefault="00BA2DA9" w:rsidP="00BA2DA9">
            <w:pPr>
              <w:pStyle w:val="15"/>
              <w:jc w:val="both"/>
              <w:rPr>
                <w:rFonts w:ascii="Times New Roman" w:hAnsi="Times New Roman" w:cs="Times New Roman"/>
                <w:bCs/>
              </w:rPr>
            </w:pPr>
            <w:r w:rsidRPr="00BA2DA9">
              <w:rPr>
                <w:rFonts w:ascii="Times New Roman" w:hAnsi="Times New Roman" w:cs="Times New Roman"/>
                <w:bCs/>
              </w:rPr>
              <w:t>173 860</w:t>
            </w:r>
          </w:p>
        </w:tc>
      </w:tr>
    </w:tbl>
    <w:p w:rsidR="009035A1" w:rsidRPr="00BA2DA9" w:rsidRDefault="009035A1" w:rsidP="00BA2DA9">
      <w:pPr>
        <w:jc w:val="both"/>
        <w:rPr>
          <w:rFonts w:ascii="Times New Roman" w:hAnsi="Times New Roman" w:cs="Times New Roman"/>
        </w:rPr>
      </w:pPr>
    </w:p>
    <w:p w:rsidR="009035A1" w:rsidRPr="00BA2DA9" w:rsidRDefault="00BA2DA9" w:rsidP="00BA2DA9">
      <w:pPr>
        <w:pStyle w:val="Normalparagraph"/>
        <w:spacing w:before="283" w:after="57"/>
        <w:ind w:firstLine="0"/>
        <w:jc w:val="both"/>
        <w:rPr>
          <w:rFonts w:ascii="Times New Roman" w:hAnsi="Times New Roman" w:cs="Times New Roman"/>
          <w:b/>
          <w:bCs/>
          <w:sz w:val="22"/>
        </w:rPr>
      </w:pPr>
      <w:proofErr w:type="spellStart"/>
      <w:r w:rsidRPr="00BA2DA9">
        <w:rPr>
          <w:rFonts w:ascii="Times New Roman" w:hAnsi="Times New Roman" w:cs="Times New Roman"/>
          <w:b/>
          <w:bCs/>
          <w:sz w:val="22"/>
        </w:rPr>
        <w:t>Таблица</w:t>
      </w:r>
      <w:proofErr w:type="spellEnd"/>
      <w:r w:rsidRPr="00BA2DA9">
        <w:rPr>
          <w:rFonts w:ascii="Times New Roman" w:hAnsi="Times New Roman" w:cs="Times New Roman"/>
          <w:b/>
          <w:bCs/>
          <w:sz w:val="22"/>
        </w:rPr>
        <w:t xml:space="preserve"> 2.</w:t>
      </w:r>
    </w:p>
    <w:p w:rsidR="009035A1" w:rsidRPr="00BA2DA9" w:rsidRDefault="00BA2DA9" w:rsidP="00BA2DA9">
      <w:pPr>
        <w:pStyle w:val="Normalparagraph"/>
        <w:spacing w:before="0" w:after="57"/>
        <w:ind w:firstLine="0"/>
        <w:jc w:val="both"/>
        <w:rPr>
          <w:rFonts w:ascii="Times New Roman" w:hAnsi="Times New Roman" w:cs="Times New Roman"/>
          <w:sz w:val="22"/>
          <w:lang w:val="ru-RU"/>
        </w:rPr>
      </w:pPr>
      <w:r w:rsidRPr="00BA2DA9">
        <w:rPr>
          <w:rFonts w:ascii="Times New Roman" w:hAnsi="Times New Roman" w:cs="Times New Roman"/>
          <w:sz w:val="22"/>
          <w:lang w:val="ru-RU"/>
        </w:rPr>
        <w:t>Финансирование: тыс. единиц национальной валюты с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71"/>
        <w:gridCol w:w="3276"/>
        <w:gridCol w:w="2184"/>
        <w:gridCol w:w="720"/>
        <w:gridCol w:w="620"/>
        <w:gridCol w:w="720"/>
        <w:gridCol w:w="820"/>
        <w:gridCol w:w="1191"/>
      </w:tblGrid>
      <w:tr w:rsidR="009035A1" w:rsidRPr="00BA2D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9035A1" w:rsidRPr="00BA2DA9" w:rsidRDefault="00BA2DA9" w:rsidP="00BA2DA9">
            <w:pPr>
              <w:pStyle w:val="14"/>
              <w:jc w:val="both"/>
              <w:rPr>
                <w:rFonts w:ascii="Times New Roman" w:hAnsi="Times New Roman" w:cs="Times New Roman"/>
              </w:rPr>
            </w:pPr>
            <w:r w:rsidRPr="00BA2DA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250" w:type="pct"/>
            <w:shd w:val="clear" w:color="8C8C8C" w:fill="8C8C8C"/>
          </w:tcPr>
          <w:p w:rsidR="009035A1" w:rsidRPr="00BA2DA9" w:rsidRDefault="00BA2DA9" w:rsidP="00BA2DA9">
            <w:pPr>
              <w:pStyle w:val="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A2DA9">
              <w:rPr>
                <w:rFonts w:ascii="Times New Roman" w:hAnsi="Times New Roman" w:cs="Times New Roman"/>
              </w:rPr>
              <w:t>Статья</w:t>
            </w:r>
            <w:proofErr w:type="spellEnd"/>
            <w:r w:rsidRPr="00BA2D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2DA9">
              <w:rPr>
                <w:rFonts w:ascii="Times New Roman" w:hAnsi="Times New Roman" w:cs="Times New Roman"/>
              </w:rPr>
              <w:t>затрат</w:t>
            </w:r>
            <w:proofErr w:type="spellEnd"/>
          </w:p>
        </w:tc>
        <w:tc>
          <w:tcPr>
            <w:tcW w:w="1500" w:type="pct"/>
            <w:shd w:val="clear" w:color="8C8C8C" w:fill="8C8C8C"/>
          </w:tcPr>
          <w:p w:rsidR="009035A1" w:rsidRPr="00BA2DA9" w:rsidRDefault="00BA2DA9" w:rsidP="00BA2DA9">
            <w:pPr>
              <w:pStyle w:val="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A2DA9">
              <w:rPr>
                <w:rFonts w:ascii="Times New Roman" w:hAnsi="Times New Roman" w:cs="Times New Roman"/>
              </w:rPr>
              <w:t>Договор</w:t>
            </w:r>
            <w:proofErr w:type="spellEnd"/>
          </w:p>
        </w:tc>
        <w:tc>
          <w:tcPr>
            <w:tcW w:w="0" w:type="auto"/>
            <w:shd w:val="clear" w:color="8C8C8C" w:fill="8C8C8C"/>
          </w:tcPr>
          <w:p w:rsidR="009035A1" w:rsidRPr="00BA2DA9" w:rsidRDefault="00BA2DA9" w:rsidP="00BA2DA9">
            <w:pPr>
              <w:pStyle w:val="14"/>
              <w:jc w:val="both"/>
              <w:rPr>
                <w:rFonts w:ascii="Times New Roman" w:hAnsi="Times New Roman" w:cs="Times New Roman"/>
              </w:rPr>
            </w:pPr>
            <w:r w:rsidRPr="00BA2DA9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0" w:type="auto"/>
            <w:shd w:val="clear" w:color="8C8C8C" w:fill="8C8C8C"/>
          </w:tcPr>
          <w:p w:rsidR="009035A1" w:rsidRPr="00BA2DA9" w:rsidRDefault="00BA2DA9" w:rsidP="00BA2DA9">
            <w:pPr>
              <w:pStyle w:val="14"/>
              <w:jc w:val="both"/>
              <w:rPr>
                <w:rFonts w:ascii="Times New Roman" w:hAnsi="Times New Roman" w:cs="Times New Roman"/>
              </w:rPr>
            </w:pPr>
            <w:r w:rsidRPr="00BA2DA9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0" w:type="auto"/>
            <w:shd w:val="clear" w:color="8C8C8C" w:fill="8C8C8C"/>
          </w:tcPr>
          <w:p w:rsidR="009035A1" w:rsidRPr="00BA2DA9" w:rsidRDefault="00BA2DA9" w:rsidP="00BA2DA9">
            <w:pPr>
              <w:pStyle w:val="14"/>
              <w:jc w:val="both"/>
              <w:rPr>
                <w:rFonts w:ascii="Times New Roman" w:hAnsi="Times New Roman" w:cs="Times New Roman"/>
              </w:rPr>
            </w:pPr>
            <w:r w:rsidRPr="00BA2DA9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0" w:type="auto"/>
            <w:shd w:val="clear" w:color="8C8C8C" w:fill="8C8C8C"/>
          </w:tcPr>
          <w:p w:rsidR="009035A1" w:rsidRPr="00BA2DA9" w:rsidRDefault="00BA2DA9" w:rsidP="00BA2DA9">
            <w:pPr>
              <w:pStyle w:val="14"/>
              <w:jc w:val="both"/>
              <w:rPr>
                <w:rFonts w:ascii="Times New Roman" w:hAnsi="Times New Roman" w:cs="Times New Roman"/>
              </w:rPr>
            </w:pPr>
            <w:r w:rsidRPr="00BA2DA9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1191" w:type="dxa"/>
            <w:shd w:val="clear" w:color="8C8C8C" w:fill="8C8C8C"/>
          </w:tcPr>
          <w:p w:rsidR="009035A1" w:rsidRPr="00BA2DA9" w:rsidRDefault="00BA2DA9" w:rsidP="00BA2DA9">
            <w:pPr>
              <w:pStyle w:val="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A2DA9">
              <w:rPr>
                <w:rFonts w:ascii="Times New Roman" w:hAnsi="Times New Roman" w:cs="Times New Roman"/>
              </w:rPr>
              <w:t>Итого</w:t>
            </w:r>
            <w:proofErr w:type="spellEnd"/>
            <w:r w:rsidRPr="00BA2DA9">
              <w:rPr>
                <w:rFonts w:ascii="Times New Roman" w:hAnsi="Times New Roman" w:cs="Times New Roman"/>
              </w:rPr>
              <w:t xml:space="preserve"> с НДС</w:t>
            </w:r>
          </w:p>
        </w:tc>
      </w:tr>
      <w:tr w:rsidR="009035A1" w:rsidRPr="00BA2D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9035A1" w:rsidRPr="00BA2DA9" w:rsidRDefault="00BA2DA9" w:rsidP="00BA2DA9">
            <w:pPr>
              <w:pStyle w:val="16"/>
              <w:jc w:val="both"/>
              <w:rPr>
                <w:rFonts w:ascii="Times New Roman" w:hAnsi="Times New Roman" w:cs="Times New Roman"/>
              </w:rPr>
            </w:pPr>
            <w:r w:rsidRPr="00BA2DA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50" w:type="pct"/>
            <w:vMerge w:val="restart"/>
          </w:tcPr>
          <w:p w:rsidR="009035A1" w:rsidRPr="00BA2DA9" w:rsidRDefault="00BA2DA9" w:rsidP="00BA2DA9">
            <w:pPr>
              <w:pStyle w:val="16"/>
              <w:jc w:val="both"/>
              <w:rPr>
                <w:rFonts w:ascii="Times New Roman" w:hAnsi="Times New Roman" w:cs="Times New Roman"/>
                <w:lang w:val="ru-RU"/>
              </w:rPr>
            </w:pPr>
            <w:r w:rsidRPr="00BA2DA9">
              <w:rPr>
                <w:rFonts w:ascii="Times New Roman" w:hAnsi="Times New Roman" w:cs="Times New Roman"/>
                <w:lang w:val="ru-RU"/>
              </w:rPr>
              <w:t>Приобретение ОС и НМА за исключением зданий и сооружений</w:t>
            </w:r>
          </w:p>
        </w:tc>
        <w:tc>
          <w:tcPr>
            <w:tcW w:w="1500" w:type="pct"/>
            <w:vMerge w:val="restart"/>
          </w:tcPr>
          <w:p w:rsidR="009035A1" w:rsidRPr="00BA2DA9" w:rsidRDefault="009035A1" w:rsidP="00BA2DA9">
            <w:pPr>
              <w:pStyle w:val="16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0" w:type="auto"/>
            <w:vMerge w:val="restart"/>
            <w:noWrap/>
          </w:tcPr>
          <w:p w:rsidR="009035A1" w:rsidRPr="00BA2DA9" w:rsidRDefault="00BA2DA9" w:rsidP="00BA2DA9">
            <w:pPr>
              <w:pStyle w:val="15"/>
              <w:jc w:val="both"/>
              <w:rPr>
                <w:rFonts w:ascii="Times New Roman" w:hAnsi="Times New Roman" w:cs="Times New Roman"/>
              </w:rPr>
            </w:pPr>
            <w:r w:rsidRPr="00BA2DA9">
              <w:rPr>
                <w:rFonts w:ascii="Times New Roman" w:hAnsi="Times New Roman" w:cs="Times New Roman"/>
              </w:rPr>
              <w:t>10 976</w:t>
            </w:r>
          </w:p>
        </w:tc>
        <w:tc>
          <w:tcPr>
            <w:tcW w:w="0" w:type="auto"/>
            <w:vMerge w:val="restart"/>
            <w:noWrap/>
          </w:tcPr>
          <w:p w:rsidR="009035A1" w:rsidRPr="00BA2DA9" w:rsidRDefault="00BA2DA9" w:rsidP="00BA2DA9">
            <w:pPr>
              <w:pStyle w:val="15"/>
              <w:jc w:val="both"/>
              <w:rPr>
                <w:rFonts w:ascii="Times New Roman" w:hAnsi="Times New Roman" w:cs="Times New Roman"/>
              </w:rPr>
            </w:pPr>
            <w:r w:rsidRPr="00BA2DA9">
              <w:rPr>
                <w:rFonts w:ascii="Times New Roman" w:hAnsi="Times New Roman" w:cs="Times New Roman"/>
              </w:rPr>
              <w:t>4 708</w:t>
            </w:r>
          </w:p>
        </w:tc>
        <w:tc>
          <w:tcPr>
            <w:tcW w:w="0" w:type="auto"/>
            <w:vMerge w:val="restart"/>
            <w:noWrap/>
          </w:tcPr>
          <w:p w:rsidR="009035A1" w:rsidRPr="00BA2DA9" w:rsidRDefault="00BA2DA9" w:rsidP="00BA2DA9">
            <w:pPr>
              <w:pStyle w:val="15"/>
              <w:jc w:val="both"/>
              <w:rPr>
                <w:rFonts w:ascii="Times New Roman" w:hAnsi="Times New Roman" w:cs="Times New Roman"/>
              </w:rPr>
            </w:pPr>
            <w:r w:rsidRPr="00BA2DA9">
              <w:rPr>
                <w:rFonts w:ascii="Times New Roman" w:hAnsi="Times New Roman" w:cs="Times New Roman"/>
              </w:rPr>
              <w:t>66 600</w:t>
            </w:r>
          </w:p>
        </w:tc>
        <w:tc>
          <w:tcPr>
            <w:tcW w:w="0" w:type="auto"/>
            <w:vMerge w:val="restart"/>
            <w:noWrap/>
          </w:tcPr>
          <w:p w:rsidR="009035A1" w:rsidRPr="00BA2DA9" w:rsidRDefault="00BA2DA9" w:rsidP="00BA2DA9">
            <w:pPr>
              <w:pStyle w:val="15"/>
              <w:jc w:val="both"/>
              <w:rPr>
                <w:rFonts w:ascii="Times New Roman" w:hAnsi="Times New Roman" w:cs="Times New Roman"/>
              </w:rPr>
            </w:pPr>
            <w:r w:rsidRPr="00BA2DA9">
              <w:rPr>
                <w:rFonts w:ascii="Times New Roman" w:hAnsi="Times New Roman" w:cs="Times New Roman"/>
              </w:rPr>
              <w:t>126 138</w:t>
            </w:r>
          </w:p>
        </w:tc>
        <w:tc>
          <w:tcPr>
            <w:tcW w:w="1191" w:type="dxa"/>
            <w:vMerge w:val="restart"/>
            <w:noWrap/>
          </w:tcPr>
          <w:p w:rsidR="009035A1" w:rsidRPr="00BA2DA9" w:rsidRDefault="00BA2DA9" w:rsidP="00BA2DA9">
            <w:pPr>
              <w:pStyle w:val="15"/>
              <w:jc w:val="both"/>
              <w:rPr>
                <w:rFonts w:ascii="Times New Roman" w:hAnsi="Times New Roman" w:cs="Times New Roman"/>
              </w:rPr>
            </w:pPr>
            <w:r w:rsidRPr="00BA2DA9">
              <w:rPr>
                <w:rFonts w:ascii="Times New Roman" w:hAnsi="Times New Roman" w:cs="Times New Roman"/>
              </w:rPr>
              <w:t>208 422</w:t>
            </w:r>
          </w:p>
        </w:tc>
      </w:tr>
      <w:tr w:rsidR="009035A1" w:rsidRPr="00BA2D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9035A1" w:rsidRPr="00BA2DA9" w:rsidRDefault="00BA2DA9" w:rsidP="00BA2DA9">
            <w:pPr>
              <w:pStyle w:val="16"/>
              <w:jc w:val="both"/>
              <w:rPr>
                <w:rFonts w:ascii="Times New Roman" w:hAnsi="Times New Roman" w:cs="Times New Roman"/>
              </w:rPr>
            </w:pPr>
            <w:r w:rsidRPr="00BA2DA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250" w:type="pct"/>
            <w:vMerge w:val="restart"/>
          </w:tcPr>
          <w:p w:rsidR="009035A1" w:rsidRPr="00BA2DA9" w:rsidRDefault="00BA2DA9" w:rsidP="00BA2DA9">
            <w:pPr>
              <w:pStyle w:val="1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A2DA9">
              <w:rPr>
                <w:rFonts w:ascii="Times New Roman" w:hAnsi="Times New Roman" w:cs="Times New Roman"/>
              </w:rPr>
              <w:t>Госпошлины</w:t>
            </w:r>
            <w:proofErr w:type="spellEnd"/>
          </w:p>
        </w:tc>
        <w:tc>
          <w:tcPr>
            <w:tcW w:w="1500" w:type="pct"/>
            <w:vMerge w:val="restart"/>
          </w:tcPr>
          <w:p w:rsidR="009035A1" w:rsidRPr="00BA2DA9" w:rsidRDefault="009035A1" w:rsidP="00BA2DA9">
            <w:pPr>
              <w:pStyle w:val="1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 w:val="restart"/>
            <w:noWrap/>
          </w:tcPr>
          <w:p w:rsidR="009035A1" w:rsidRPr="00BA2DA9" w:rsidRDefault="00BA2DA9" w:rsidP="00BA2DA9">
            <w:pPr>
              <w:pStyle w:val="15"/>
              <w:jc w:val="both"/>
              <w:rPr>
                <w:rFonts w:ascii="Times New Roman" w:hAnsi="Times New Roman" w:cs="Times New Roman"/>
              </w:rPr>
            </w:pPr>
            <w:r w:rsidRPr="00BA2DA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  <w:vMerge w:val="restart"/>
            <w:noWrap/>
          </w:tcPr>
          <w:p w:rsidR="009035A1" w:rsidRPr="00BA2DA9" w:rsidRDefault="00BA2DA9" w:rsidP="00BA2DA9">
            <w:pPr>
              <w:pStyle w:val="15"/>
              <w:jc w:val="both"/>
              <w:rPr>
                <w:rFonts w:ascii="Times New Roman" w:hAnsi="Times New Roman" w:cs="Times New Roman"/>
              </w:rPr>
            </w:pPr>
            <w:r w:rsidRPr="00BA2DA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noWrap/>
          </w:tcPr>
          <w:p w:rsidR="009035A1" w:rsidRPr="00BA2DA9" w:rsidRDefault="00BA2DA9" w:rsidP="00BA2DA9">
            <w:pPr>
              <w:pStyle w:val="15"/>
              <w:jc w:val="both"/>
              <w:rPr>
                <w:rFonts w:ascii="Times New Roman" w:hAnsi="Times New Roman" w:cs="Times New Roman"/>
              </w:rPr>
            </w:pPr>
            <w:r w:rsidRPr="00BA2DA9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0" w:type="auto"/>
            <w:vMerge w:val="restart"/>
            <w:noWrap/>
          </w:tcPr>
          <w:p w:rsidR="009035A1" w:rsidRPr="00BA2DA9" w:rsidRDefault="00BA2DA9" w:rsidP="00BA2DA9">
            <w:pPr>
              <w:pStyle w:val="15"/>
              <w:jc w:val="both"/>
              <w:rPr>
                <w:rFonts w:ascii="Times New Roman" w:hAnsi="Times New Roman" w:cs="Times New Roman"/>
              </w:rPr>
            </w:pPr>
            <w:r w:rsidRPr="00BA2DA9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191" w:type="dxa"/>
            <w:vMerge w:val="restart"/>
            <w:noWrap/>
          </w:tcPr>
          <w:p w:rsidR="009035A1" w:rsidRPr="00BA2DA9" w:rsidRDefault="00BA2DA9" w:rsidP="00BA2DA9">
            <w:pPr>
              <w:pStyle w:val="15"/>
              <w:jc w:val="both"/>
              <w:rPr>
                <w:rFonts w:ascii="Times New Roman" w:hAnsi="Times New Roman" w:cs="Times New Roman"/>
              </w:rPr>
            </w:pPr>
            <w:r w:rsidRPr="00BA2DA9">
              <w:rPr>
                <w:rFonts w:ascii="Times New Roman" w:hAnsi="Times New Roman" w:cs="Times New Roman"/>
              </w:rPr>
              <w:t>176</w:t>
            </w:r>
          </w:p>
        </w:tc>
      </w:tr>
      <w:tr w:rsidR="009035A1" w:rsidRPr="00BA2D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3"/>
            <w:vMerge w:val="restart"/>
            <w:shd w:val="clear" w:color="AFAFAF" w:fill="AFAFAF"/>
            <w:tcMar>
              <w:right w:w="170" w:type="dxa"/>
            </w:tcMar>
          </w:tcPr>
          <w:p w:rsidR="009035A1" w:rsidRPr="00BA2DA9" w:rsidRDefault="00BA2DA9" w:rsidP="00BA2DA9">
            <w:pPr>
              <w:pStyle w:val="16"/>
              <w:jc w:val="both"/>
              <w:rPr>
                <w:rFonts w:ascii="Times New Roman" w:hAnsi="Times New Roman" w:cs="Times New Roman"/>
                <w:bCs/>
              </w:rPr>
            </w:pPr>
            <w:r w:rsidRPr="00BA2DA9">
              <w:rPr>
                <w:rFonts w:ascii="Times New Roman" w:hAnsi="Times New Roman" w:cs="Times New Roman"/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035A1" w:rsidRPr="00BA2DA9" w:rsidRDefault="00BA2DA9" w:rsidP="00BA2DA9">
            <w:pPr>
              <w:pStyle w:val="15"/>
              <w:jc w:val="both"/>
              <w:rPr>
                <w:rFonts w:ascii="Times New Roman" w:hAnsi="Times New Roman" w:cs="Times New Roman"/>
                <w:bCs/>
              </w:rPr>
            </w:pPr>
            <w:r w:rsidRPr="00BA2DA9">
              <w:rPr>
                <w:rFonts w:ascii="Times New Roman" w:hAnsi="Times New Roman" w:cs="Times New Roman"/>
                <w:bCs/>
              </w:rPr>
              <w:t>10 989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035A1" w:rsidRPr="00BA2DA9" w:rsidRDefault="00BA2DA9" w:rsidP="00BA2DA9">
            <w:pPr>
              <w:pStyle w:val="15"/>
              <w:jc w:val="both"/>
              <w:rPr>
                <w:rFonts w:ascii="Times New Roman" w:hAnsi="Times New Roman" w:cs="Times New Roman"/>
                <w:bCs/>
              </w:rPr>
            </w:pPr>
            <w:r w:rsidRPr="00BA2DA9">
              <w:rPr>
                <w:rFonts w:ascii="Times New Roman" w:hAnsi="Times New Roman" w:cs="Times New Roman"/>
                <w:bCs/>
              </w:rPr>
              <w:t>4 713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035A1" w:rsidRPr="00BA2DA9" w:rsidRDefault="00BA2DA9" w:rsidP="00BA2DA9">
            <w:pPr>
              <w:pStyle w:val="15"/>
              <w:jc w:val="both"/>
              <w:rPr>
                <w:rFonts w:ascii="Times New Roman" w:hAnsi="Times New Roman" w:cs="Times New Roman"/>
                <w:bCs/>
              </w:rPr>
            </w:pPr>
            <w:r w:rsidRPr="00BA2DA9">
              <w:rPr>
                <w:rFonts w:ascii="Times New Roman" w:hAnsi="Times New Roman" w:cs="Times New Roman"/>
                <w:bCs/>
              </w:rPr>
              <w:t>66 653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9035A1" w:rsidRPr="00BA2DA9" w:rsidRDefault="00BA2DA9" w:rsidP="00BA2DA9">
            <w:pPr>
              <w:pStyle w:val="15"/>
              <w:jc w:val="both"/>
              <w:rPr>
                <w:rFonts w:ascii="Times New Roman" w:hAnsi="Times New Roman" w:cs="Times New Roman"/>
                <w:bCs/>
              </w:rPr>
            </w:pPr>
            <w:r w:rsidRPr="00BA2DA9">
              <w:rPr>
                <w:rFonts w:ascii="Times New Roman" w:hAnsi="Times New Roman" w:cs="Times New Roman"/>
                <w:bCs/>
              </w:rPr>
              <w:t>126 243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9035A1" w:rsidRPr="00BA2DA9" w:rsidRDefault="00BA2DA9" w:rsidP="00BA2DA9">
            <w:pPr>
              <w:pStyle w:val="15"/>
              <w:jc w:val="both"/>
              <w:rPr>
                <w:rFonts w:ascii="Times New Roman" w:hAnsi="Times New Roman" w:cs="Times New Roman"/>
                <w:bCs/>
              </w:rPr>
            </w:pPr>
            <w:r w:rsidRPr="00BA2DA9">
              <w:rPr>
                <w:rFonts w:ascii="Times New Roman" w:hAnsi="Times New Roman" w:cs="Times New Roman"/>
                <w:bCs/>
              </w:rPr>
              <w:t>208 598</w:t>
            </w:r>
          </w:p>
        </w:tc>
      </w:tr>
    </w:tbl>
    <w:p w:rsidR="009035A1" w:rsidRPr="00BA2DA9" w:rsidRDefault="009035A1" w:rsidP="00BA2DA9">
      <w:pPr>
        <w:jc w:val="both"/>
        <w:rPr>
          <w:rFonts w:ascii="Times New Roman" w:hAnsi="Times New Roman" w:cs="Times New Roman"/>
        </w:rPr>
      </w:pPr>
    </w:p>
    <w:p w:rsidR="009035A1" w:rsidRPr="00BA2DA9" w:rsidRDefault="00BA2DA9" w:rsidP="00BA2DA9">
      <w:pPr>
        <w:pStyle w:val="Normalparagraph"/>
        <w:spacing w:before="283" w:after="57"/>
        <w:ind w:firstLine="0"/>
        <w:jc w:val="both"/>
        <w:rPr>
          <w:rFonts w:ascii="Times New Roman" w:hAnsi="Times New Roman" w:cs="Times New Roman"/>
          <w:b/>
          <w:bCs/>
          <w:sz w:val="22"/>
        </w:rPr>
      </w:pPr>
      <w:proofErr w:type="spellStart"/>
      <w:r w:rsidRPr="00BA2DA9">
        <w:rPr>
          <w:rFonts w:ascii="Times New Roman" w:hAnsi="Times New Roman" w:cs="Times New Roman"/>
          <w:b/>
          <w:bCs/>
          <w:sz w:val="22"/>
        </w:rPr>
        <w:t>Таблица</w:t>
      </w:r>
      <w:proofErr w:type="spellEnd"/>
      <w:r w:rsidRPr="00BA2DA9">
        <w:rPr>
          <w:rFonts w:ascii="Times New Roman" w:hAnsi="Times New Roman" w:cs="Times New Roman"/>
          <w:b/>
          <w:bCs/>
          <w:sz w:val="22"/>
        </w:rPr>
        <w:t xml:space="preserve"> 3.</w:t>
      </w:r>
    </w:p>
    <w:p w:rsidR="009035A1" w:rsidRPr="00BA2DA9" w:rsidRDefault="00BA2DA9" w:rsidP="00BA2DA9">
      <w:pPr>
        <w:pStyle w:val="Normalparagraph"/>
        <w:spacing w:before="0" w:after="57"/>
        <w:ind w:firstLine="0"/>
        <w:jc w:val="both"/>
        <w:rPr>
          <w:rFonts w:ascii="Times New Roman" w:hAnsi="Times New Roman" w:cs="Times New Roman"/>
          <w:sz w:val="22"/>
        </w:rPr>
      </w:pPr>
      <w:proofErr w:type="spellStart"/>
      <w:r w:rsidRPr="00BA2DA9">
        <w:rPr>
          <w:rFonts w:ascii="Times New Roman" w:hAnsi="Times New Roman" w:cs="Times New Roman"/>
          <w:sz w:val="22"/>
        </w:rPr>
        <w:t>Ключевые</w:t>
      </w:r>
      <w:proofErr w:type="spellEnd"/>
      <w:r w:rsidRPr="00BA2DA9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BA2DA9">
        <w:rPr>
          <w:rFonts w:ascii="Times New Roman" w:hAnsi="Times New Roman" w:cs="Times New Roman"/>
          <w:sz w:val="22"/>
        </w:rPr>
        <w:t>контрольные</w:t>
      </w:r>
      <w:proofErr w:type="spellEnd"/>
      <w:r w:rsidRPr="00BA2DA9">
        <w:rPr>
          <w:rFonts w:ascii="Times New Roman" w:hAnsi="Times New Roman" w:cs="Times New Roman"/>
          <w:sz w:val="22"/>
        </w:rPr>
        <w:t xml:space="preserve"> </w:t>
      </w:r>
      <w:proofErr w:type="spellStart"/>
      <w:r w:rsidRPr="00BA2DA9">
        <w:rPr>
          <w:rFonts w:ascii="Times New Roman" w:hAnsi="Times New Roman" w:cs="Times New Roman"/>
          <w:sz w:val="22"/>
        </w:rPr>
        <w:t>точки</w:t>
      </w:r>
      <w:proofErr w:type="spellEnd"/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36"/>
        <w:gridCol w:w="2654"/>
        <w:gridCol w:w="2512"/>
      </w:tblGrid>
      <w:tr w:rsidR="009035A1" w:rsidRPr="00BA2D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gridSpan w:val="3"/>
          </w:tcPr>
          <w:p w:rsidR="009035A1" w:rsidRPr="00BA2DA9" w:rsidRDefault="00BA2DA9" w:rsidP="00BA2DA9">
            <w:pPr>
              <w:pStyle w:val="14"/>
              <w:jc w:val="both"/>
              <w:rPr>
                <w:rFonts w:ascii="Times New Roman" w:hAnsi="Times New Roman" w:cs="Times New Roman"/>
              </w:rPr>
            </w:pPr>
            <w:r w:rsidRPr="00BA2DA9">
              <w:rPr>
                <w:rFonts w:ascii="Times New Roman" w:hAnsi="Times New Roman" w:cs="Times New Roman"/>
              </w:rPr>
              <w:t>КЛЮЧЕВЫЕ КОНТРОЛЬНЫЕ ТОЧКИ</w:t>
            </w:r>
          </w:p>
        </w:tc>
      </w:tr>
      <w:tr w:rsidR="009035A1" w:rsidRPr="00BA2D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</w:tcPr>
          <w:p w:rsidR="009035A1" w:rsidRPr="00BA2DA9" w:rsidRDefault="00BA2DA9" w:rsidP="00BA2DA9">
            <w:pPr>
              <w:pStyle w:val="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A2DA9">
              <w:rPr>
                <w:rFonts w:ascii="Times New Roman" w:hAnsi="Times New Roman" w:cs="Times New Roman"/>
              </w:rPr>
              <w:t>Название</w:t>
            </w:r>
            <w:proofErr w:type="spellEnd"/>
            <w:r w:rsidRPr="00BA2D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2DA9">
              <w:rPr>
                <w:rFonts w:ascii="Times New Roman" w:hAnsi="Times New Roman" w:cs="Times New Roman"/>
              </w:rPr>
              <w:t>контрольной</w:t>
            </w:r>
            <w:proofErr w:type="spellEnd"/>
            <w:r w:rsidRPr="00BA2D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2DA9">
              <w:rPr>
                <w:rFonts w:ascii="Times New Roman" w:hAnsi="Times New Roman" w:cs="Times New Roman"/>
              </w:rPr>
              <w:t>точки</w:t>
            </w:r>
            <w:proofErr w:type="spellEnd"/>
          </w:p>
        </w:tc>
        <w:tc>
          <w:tcPr>
            <w:tcW w:w="0" w:type="auto"/>
          </w:tcPr>
          <w:p w:rsidR="009035A1" w:rsidRPr="00BA2DA9" w:rsidRDefault="00BA2DA9" w:rsidP="00BA2DA9">
            <w:pPr>
              <w:pStyle w:val="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A2DA9">
              <w:rPr>
                <w:rFonts w:ascii="Times New Roman" w:hAnsi="Times New Roman" w:cs="Times New Roman"/>
              </w:rPr>
              <w:t>Ответственный</w:t>
            </w:r>
            <w:proofErr w:type="spellEnd"/>
          </w:p>
        </w:tc>
        <w:tc>
          <w:tcPr>
            <w:tcW w:w="0" w:type="auto"/>
          </w:tcPr>
          <w:p w:rsidR="009035A1" w:rsidRPr="00BA2DA9" w:rsidRDefault="00BA2DA9" w:rsidP="00BA2DA9">
            <w:pPr>
              <w:pStyle w:val="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A2DA9">
              <w:rPr>
                <w:rFonts w:ascii="Times New Roman" w:hAnsi="Times New Roman" w:cs="Times New Roman"/>
              </w:rPr>
              <w:t>Плановая</w:t>
            </w:r>
            <w:proofErr w:type="spellEnd"/>
            <w:r w:rsidRPr="00BA2D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2DA9">
              <w:rPr>
                <w:rFonts w:ascii="Times New Roman" w:hAnsi="Times New Roman" w:cs="Times New Roman"/>
              </w:rPr>
              <w:t>дата</w:t>
            </w:r>
            <w:proofErr w:type="spellEnd"/>
          </w:p>
        </w:tc>
      </w:tr>
    </w:tbl>
    <w:p w:rsidR="009035A1" w:rsidRPr="00BA2DA9" w:rsidRDefault="009035A1" w:rsidP="00BA2DA9">
      <w:pPr>
        <w:jc w:val="both"/>
        <w:rPr>
          <w:rFonts w:ascii="Times New Roman" w:hAnsi="Times New Roman" w:cs="Times New Roman"/>
        </w:rPr>
      </w:pPr>
    </w:p>
    <w:p w:rsidR="009035A1" w:rsidRPr="00BA2DA9" w:rsidRDefault="00BA2DA9" w:rsidP="00BA2DA9">
      <w:pPr>
        <w:pStyle w:val="1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BA2DA9">
        <w:rPr>
          <w:rFonts w:ascii="Times New Roman" w:hAnsi="Times New Roman" w:cs="Times New Roman"/>
        </w:rPr>
        <w:t>КОНТАКТНОЕ ЛИЦО</w:t>
      </w:r>
    </w:p>
    <w:p w:rsidR="009035A1" w:rsidRPr="00BA2DA9" w:rsidRDefault="00BA2DA9" w:rsidP="00BA2DA9">
      <w:pPr>
        <w:pStyle w:val="Normalparagraph"/>
        <w:spacing w:before="283" w:after="113"/>
        <w:jc w:val="both"/>
        <w:rPr>
          <w:rFonts w:ascii="Times New Roman" w:hAnsi="Times New Roman" w:cs="Times New Roman"/>
        </w:rPr>
      </w:pPr>
      <w:r w:rsidRPr="00BA2DA9">
        <w:rPr>
          <w:rFonts w:ascii="Times New Roman" w:hAnsi="Times New Roman" w:cs="Times New Roman"/>
        </w:rPr>
        <w:t xml:space="preserve"> - </w:t>
      </w:r>
      <w:proofErr w:type="spellStart"/>
      <w:r w:rsidRPr="00BA2DA9">
        <w:rPr>
          <w:rFonts w:ascii="Times New Roman" w:hAnsi="Times New Roman" w:cs="Times New Roman"/>
        </w:rPr>
        <w:t>Куратор</w:t>
      </w:r>
      <w:proofErr w:type="spellEnd"/>
      <w:r w:rsidRPr="00BA2DA9">
        <w:rPr>
          <w:rFonts w:ascii="Times New Roman" w:hAnsi="Times New Roman" w:cs="Times New Roman"/>
        </w:rPr>
        <w:t xml:space="preserve"> ИПКВ:   </w:t>
      </w:r>
    </w:p>
    <w:p w:rsidR="009035A1" w:rsidRPr="00BA2DA9" w:rsidRDefault="00BA2DA9" w:rsidP="00BA2DA9">
      <w:pPr>
        <w:pStyle w:val="Normalparagraph"/>
        <w:spacing w:before="283" w:after="113"/>
        <w:jc w:val="both"/>
        <w:rPr>
          <w:rFonts w:ascii="Times New Roman" w:hAnsi="Times New Roman" w:cs="Times New Roman"/>
        </w:rPr>
      </w:pPr>
      <w:r w:rsidRPr="00BA2DA9">
        <w:rPr>
          <w:rFonts w:ascii="Times New Roman" w:hAnsi="Times New Roman" w:cs="Times New Roman"/>
        </w:rPr>
        <w:t xml:space="preserve"> - </w:t>
      </w:r>
      <w:proofErr w:type="spellStart"/>
      <w:r w:rsidRPr="00BA2DA9">
        <w:rPr>
          <w:rFonts w:ascii="Times New Roman" w:hAnsi="Times New Roman" w:cs="Times New Roman"/>
        </w:rPr>
        <w:t>Единое</w:t>
      </w:r>
      <w:proofErr w:type="spellEnd"/>
      <w:r w:rsidRPr="00BA2DA9">
        <w:rPr>
          <w:rFonts w:ascii="Times New Roman" w:hAnsi="Times New Roman" w:cs="Times New Roman"/>
        </w:rPr>
        <w:t xml:space="preserve"> </w:t>
      </w:r>
      <w:proofErr w:type="spellStart"/>
      <w:r w:rsidRPr="00BA2DA9">
        <w:rPr>
          <w:rFonts w:ascii="Times New Roman" w:hAnsi="Times New Roman" w:cs="Times New Roman"/>
        </w:rPr>
        <w:t>ответственное</w:t>
      </w:r>
      <w:proofErr w:type="spellEnd"/>
      <w:r w:rsidRPr="00BA2DA9">
        <w:rPr>
          <w:rFonts w:ascii="Times New Roman" w:hAnsi="Times New Roman" w:cs="Times New Roman"/>
        </w:rPr>
        <w:t xml:space="preserve"> </w:t>
      </w:r>
      <w:proofErr w:type="spellStart"/>
      <w:r w:rsidRPr="00BA2DA9">
        <w:rPr>
          <w:rFonts w:ascii="Times New Roman" w:hAnsi="Times New Roman" w:cs="Times New Roman"/>
        </w:rPr>
        <w:t>лицо</w:t>
      </w:r>
      <w:proofErr w:type="spellEnd"/>
      <w:r w:rsidRPr="00BA2DA9">
        <w:rPr>
          <w:rFonts w:ascii="Times New Roman" w:hAnsi="Times New Roman" w:cs="Times New Roman"/>
        </w:rPr>
        <w:t xml:space="preserve"> ИПКВ:   </w:t>
      </w:r>
    </w:p>
    <w:p w:rsidR="009035A1" w:rsidRPr="00BA2DA9" w:rsidRDefault="00BA2DA9" w:rsidP="00BA2DA9">
      <w:pPr>
        <w:pStyle w:val="Normalparagraph"/>
        <w:spacing w:before="283" w:after="113"/>
        <w:jc w:val="both"/>
        <w:rPr>
          <w:rFonts w:ascii="Times New Roman" w:hAnsi="Times New Roman" w:cs="Times New Roman"/>
        </w:rPr>
      </w:pPr>
      <w:r w:rsidRPr="00BA2DA9">
        <w:rPr>
          <w:rFonts w:ascii="Times New Roman" w:hAnsi="Times New Roman" w:cs="Times New Roman"/>
        </w:rPr>
        <w:t xml:space="preserve"> - </w:t>
      </w:r>
      <w:proofErr w:type="spellStart"/>
      <w:r w:rsidRPr="00BA2DA9">
        <w:rPr>
          <w:rFonts w:ascii="Times New Roman" w:hAnsi="Times New Roman" w:cs="Times New Roman"/>
        </w:rPr>
        <w:t>Заказчик</w:t>
      </w:r>
      <w:proofErr w:type="spellEnd"/>
      <w:r w:rsidRPr="00BA2DA9">
        <w:rPr>
          <w:rFonts w:ascii="Times New Roman" w:hAnsi="Times New Roman" w:cs="Times New Roman"/>
        </w:rPr>
        <w:t xml:space="preserve"> ИПКВ:   </w:t>
      </w:r>
    </w:p>
    <w:p w:rsidR="009035A1" w:rsidRPr="00BA2DA9" w:rsidRDefault="00BA2DA9" w:rsidP="00BA2DA9">
      <w:pPr>
        <w:pStyle w:val="Normalparagraph"/>
        <w:spacing w:before="283" w:after="113"/>
        <w:jc w:val="both"/>
        <w:rPr>
          <w:rFonts w:ascii="Times New Roman" w:hAnsi="Times New Roman" w:cs="Times New Roman"/>
          <w:lang w:val="ru-RU"/>
        </w:rPr>
      </w:pPr>
      <w:r w:rsidRPr="00BA2DA9">
        <w:rPr>
          <w:rFonts w:ascii="Times New Roman" w:hAnsi="Times New Roman" w:cs="Times New Roman"/>
          <w:lang w:val="ru-RU"/>
        </w:rPr>
        <w:lastRenderedPageBreak/>
        <w:t xml:space="preserve"> - Инициатор ИПКВ: Экономист 2 категории Петербургская сбытовая компания Рябова Лариса Андреевна</w:t>
      </w:r>
    </w:p>
    <w:sectPr w:rsidR="009035A1" w:rsidRPr="00BA2DA9">
      <w:footerReference w:type="default" r:id="rId7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35A1" w:rsidRDefault="00BA2DA9">
      <w:r>
        <w:separator/>
      </w:r>
    </w:p>
  </w:endnote>
  <w:endnote w:type="continuationSeparator" w:id="0">
    <w:p w:rsidR="009035A1" w:rsidRDefault="00BA2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35A1" w:rsidRDefault="00BA2DA9">
    <w:pPr>
      <w:jc w:val="right"/>
    </w:pPr>
    <w:r>
      <w:fldChar w:fldCharType="begin"/>
    </w:r>
    <w:r>
      <w:instrText xml:space="preserve">PAGE \* </w:instrText>
    </w:r>
    <w:r>
      <w:instrText>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35A1" w:rsidRDefault="00BA2DA9">
      <w:r>
        <w:separator/>
      </w:r>
    </w:p>
  </w:footnote>
  <w:footnote w:type="continuationSeparator" w:id="0">
    <w:p w:rsidR="009035A1" w:rsidRDefault="00BA2D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520084"/>
    <w:multiLevelType w:val="multilevel"/>
    <w:tmpl w:val="43B4ADBC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5A1"/>
    <w:rsid w:val="009035A1"/>
    <w:rsid w:val="00BA2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8179F"/>
  <w15:docId w15:val="{312DDE62-21A0-4107-8263-CB17F46F8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283"/>
    </w:pPr>
    <w:rPr>
      <w:rFonts w:ascii="Arial" w:eastAsia="Arial" w:hAnsi="Arial" w:cs="Arial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567" w:after="255"/>
      <w:ind w:left="142" w:firstLine="0"/>
      <w:outlineLvl w:val="0"/>
    </w:pPr>
    <w:rPr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82" w:after="198" w:line="140" w:lineRule="auto"/>
      <w:ind w:left="142" w:firstLine="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Normalparagraph">
    <w:name w:val="Normal paragraph"/>
    <w:basedOn w:val="a"/>
    <w:uiPriority w:val="1"/>
    <w:qFormat/>
    <w:pPr>
      <w:spacing w:before="170"/>
    </w:pPr>
  </w:style>
  <w:style w:type="table" w:customStyle="1" w:styleId="13">
    <w:name w:val="Таблица 1"/>
    <w:uiPriority w:val="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1" w:type="dxa"/>
        <w:left w:w="85" w:type="dxa"/>
        <w:bottom w:w="91" w:type="dxa"/>
        <w:right w:w="85" w:type="dxa"/>
      </w:tcMar>
      <w:vAlign w:val="center"/>
    </w:tcPr>
  </w:style>
  <w:style w:type="paragraph" w:customStyle="1" w:styleId="14">
    <w:name w:val="Таблица 1. Заголовок"/>
    <w:uiPriority w:val="1"/>
    <w:qFormat/>
    <w:pPr>
      <w:spacing w:after="0" w:line="240" w:lineRule="auto"/>
      <w:jc w:val="center"/>
    </w:pPr>
    <w:rPr>
      <w:rFonts w:ascii="Arial" w:eastAsia="Arial" w:hAnsi="Arial" w:cs="Arial"/>
      <w:b/>
      <w:sz w:val="20"/>
    </w:rPr>
  </w:style>
  <w:style w:type="paragraph" w:customStyle="1" w:styleId="15">
    <w:name w:val="Таблица 1. Число"/>
    <w:basedOn w:val="14"/>
    <w:uiPriority w:val="1"/>
    <w:qFormat/>
    <w:pPr>
      <w:jc w:val="right"/>
    </w:pPr>
  </w:style>
  <w:style w:type="paragraph" w:customStyle="1" w:styleId="16">
    <w:name w:val="Таблица 1. Строка"/>
    <w:basedOn w:val="14"/>
    <w:uiPriority w:val="1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401</Words>
  <Characters>2288</Characters>
  <Application>Microsoft Office Word</Application>
  <DocSecurity>0</DocSecurity>
  <Lines>19</Lines>
  <Paragraphs>5</Paragraphs>
  <ScaleCrop>false</ScaleCrop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автор</dc:creator>
  <cp:lastModifiedBy>автор</cp:lastModifiedBy>
  <cp:revision>2</cp:revision>
  <dcterms:created xsi:type="dcterms:W3CDTF">2025-05-12T16:54:00Z</dcterms:created>
  <dcterms:modified xsi:type="dcterms:W3CDTF">2025-05-12T16:54:00Z</dcterms:modified>
</cp:coreProperties>
</file>